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9FC" w:rsidRPr="00F979FC" w:rsidRDefault="00F979FC" w:rsidP="00F979FC">
      <w:pPr>
        <w:shd w:val="clear" w:color="auto" w:fill="FFFFFF"/>
        <w:spacing w:before="100" w:beforeAutospacing="1" w:after="100" w:afterAutospacing="1" w:line="570" w:lineRule="atLeast"/>
        <w:textAlignment w:val="baseline"/>
        <w:outlineLvl w:val="0"/>
        <w:rPr>
          <w:rFonts w:ascii="Arial" w:eastAsia="Times New Roman" w:hAnsi="Arial" w:cs="Arial"/>
          <w:color w:val="444444"/>
          <w:kern w:val="36"/>
          <w:sz w:val="28"/>
          <w:szCs w:val="28"/>
          <w:lang w:eastAsia="es-ES"/>
        </w:rPr>
      </w:pPr>
      <w:r w:rsidRPr="00F979FC">
        <w:rPr>
          <w:rFonts w:ascii="Arial" w:eastAsia="Times New Roman" w:hAnsi="Arial" w:cs="Arial"/>
          <w:color w:val="444444"/>
          <w:kern w:val="36"/>
          <w:sz w:val="28"/>
          <w:szCs w:val="28"/>
          <w:lang w:eastAsia="es-ES"/>
        </w:rPr>
        <w:t>Comunicado de ACDESA-PV sobre la privatización en la provincia de Castelló</w:t>
      </w:r>
      <w:bookmarkStart w:id="0" w:name="_GoBack"/>
      <w:bookmarkEnd w:id="0"/>
    </w:p>
    <w:p w:rsidR="00562704" w:rsidRDefault="00562704"/>
    <w:p w:rsidR="00F979FC" w:rsidRDefault="00F979FC"/>
    <w:p w:rsidR="00F979FC" w:rsidRPr="00F979FC" w:rsidRDefault="00F979FC" w:rsidP="00F979FC">
      <w:pPr>
        <w:shd w:val="clear" w:color="auto" w:fill="FFFFFF"/>
        <w:spacing w:after="0" w:line="240" w:lineRule="auto"/>
        <w:jc w:val="both"/>
        <w:textAlignment w:val="baseline"/>
        <w:rPr>
          <w:rFonts w:ascii="Arial" w:eastAsia="Times New Roman" w:hAnsi="Arial" w:cs="Arial"/>
          <w:color w:val="676767"/>
          <w:sz w:val="24"/>
          <w:szCs w:val="24"/>
          <w:lang w:eastAsia="es-ES"/>
        </w:rPr>
      </w:pPr>
      <w:proofErr w:type="gramStart"/>
      <w:r w:rsidRPr="00F979FC">
        <w:rPr>
          <w:rFonts w:ascii="Arial" w:eastAsia="Times New Roman" w:hAnsi="Arial" w:cs="Arial"/>
          <w:color w:val="676767"/>
          <w:sz w:val="24"/>
          <w:szCs w:val="24"/>
          <w:lang w:eastAsia="es-ES"/>
        </w:rPr>
        <w:t>En relación a</w:t>
      </w:r>
      <w:proofErr w:type="gramEnd"/>
      <w:r w:rsidRPr="00F979FC">
        <w:rPr>
          <w:rFonts w:ascii="Arial" w:eastAsia="Times New Roman" w:hAnsi="Arial" w:cs="Arial"/>
          <w:color w:val="676767"/>
          <w:sz w:val="24"/>
          <w:szCs w:val="24"/>
          <w:lang w:eastAsia="es-ES"/>
        </w:rPr>
        <w:t xml:space="preserve"> las últimas informaciones publicadas sobre la contratación de personal privado para realizar servicios radiológicos, la Asociación de Defensa de la Sanidad Pública ACDESA-PV manifiesta que.</w:t>
      </w:r>
    </w:p>
    <w:p w:rsidR="00F979FC" w:rsidRPr="00F979FC" w:rsidRDefault="00F979FC" w:rsidP="00F979FC">
      <w:pPr>
        <w:numPr>
          <w:ilvl w:val="0"/>
          <w:numId w:val="1"/>
        </w:numPr>
        <w:shd w:val="clear" w:color="auto" w:fill="FFFFFF"/>
        <w:spacing w:after="0" w:line="240" w:lineRule="auto"/>
        <w:ind w:left="450"/>
        <w:jc w:val="both"/>
        <w:textAlignment w:val="baseline"/>
        <w:rPr>
          <w:rFonts w:ascii="Arial" w:eastAsia="Times New Roman" w:hAnsi="Arial" w:cs="Arial"/>
          <w:color w:val="676767"/>
          <w:sz w:val="24"/>
          <w:szCs w:val="24"/>
          <w:lang w:eastAsia="es-ES"/>
        </w:rPr>
      </w:pPr>
      <w:r w:rsidRPr="00F979FC">
        <w:rPr>
          <w:rFonts w:ascii="Arial" w:eastAsia="Times New Roman" w:hAnsi="Arial" w:cs="Arial"/>
          <w:color w:val="676767"/>
          <w:sz w:val="24"/>
          <w:szCs w:val="24"/>
          <w:lang w:eastAsia="es-ES"/>
        </w:rPr>
        <w:t xml:space="preserve">En noviembre de 2018 ya informamos a la Conselleria a través de un manifiesto, sobre la necesaria finalización de los conciertos privados con las empresas de hemodiálisis, así como la recuperación de los pacientes a los centros públicos. Existía una oportunidad para hacer realidad esta reversión en Vinaròs, empezando por los lotes no adjudicados que quedaron desiertos. Era una </w:t>
      </w:r>
      <w:proofErr w:type="spellStart"/>
      <w:r w:rsidRPr="00F979FC">
        <w:rPr>
          <w:rFonts w:ascii="Arial" w:eastAsia="Times New Roman" w:hAnsi="Arial" w:cs="Arial"/>
          <w:color w:val="676767"/>
          <w:sz w:val="24"/>
          <w:szCs w:val="24"/>
          <w:lang w:eastAsia="es-ES"/>
        </w:rPr>
        <w:t>una</w:t>
      </w:r>
      <w:proofErr w:type="spellEnd"/>
      <w:r w:rsidRPr="00F979FC">
        <w:rPr>
          <w:rFonts w:ascii="Arial" w:eastAsia="Times New Roman" w:hAnsi="Arial" w:cs="Arial"/>
          <w:color w:val="676767"/>
          <w:sz w:val="24"/>
          <w:szCs w:val="24"/>
          <w:lang w:eastAsia="es-ES"/>
        </w:rPr>
        <w:t xml:space="preserve"> medida factible, adecuada y realista, apoyada por los profesionales de la sanidad pública y habría supuesto una mejora de la atención sanitaria y un ahorro de los valiosos recursos sanitarios públicos según los informes de los propios profesionales sanitarios públicos, pero no fue tenida en cuenta</w:t>
      </w:r>
      <w:bookmarkStart w:id="1" w:name="_ednref1"/>
      <w:bookmarkEnd w:id="1"/>
      <w:r w:rsidRPr="00F979FC">
        <w:rPr>
          <w:rFonts w:ascii="Arial" w:eastAsia="Times New Roman" w:hAnsi="Arial" w:cs="Arial"/>
          <w:color w:val="676767"/>
          <w:sz w:val="24"/>
          <w:szCs w:val="24"/>
          <w:lang w:eastAsia="es-ES"/>
        </w:rPr>
        <w:fldChar w:fldCharType="begin"/>
      </w:r>
      <w:r w:rsidRPr="00F979FC">
        <w:rPr>
          <w:rFonts w:ascii="Arial" w:eastAsia="Times New Roman" w:hAnsi="Arial" w:cs="Arial"/>
          <w:color w:val="676767"/>
          <w:sz w:val="24"/>
          <w:szCs w:val="24"/>
          <w:lang w:eastAsia="es-ES"/>
        </w:rPr>
        <w:instrText xml:space="preserve"> HYPERLINK "https://www.acdesa.com/castellon/index.php/comunicados/item/75-comunicado-de-acdesa-sobre-la-privatizacion-en-la-provincia-de-castello" \l "_edn1" </w:instrText>
      </w:r>
      <w:r w:rsidRPr="00F979FC">
        <w:rPr>
          <w:rFonts w:ascii="Arial" w:eastAsia="Times New Roman" w:hAnsi="Arial" w:cs="Arial"/>
          <w:color w:val="676767"/>
          <w:sz w:val="24"/>
          <w:szCs w:val="24"/>
          <w:lang w:eastAsia="es-ES"/>
        </w:rPr>
        <w:fldChar w:fldCharType="separate"/>
      </w:r>
      <w:r w:rsidRPr="00F979FC">
        <w:rPr>
          <w:rFonts w:ascii="Arial" w:eastAsia="Times New Roman" w:hAnsi="Arial" w:cs="Arial"/>
          <w:color w:val="879FBF"/>
          <w:sz w:val="24"/>
          <w:szCs w:val="24"/>
          <w:u w:val="single"/>
          <w:bdr w:val="none" w:sz="0" w:space="0" w:color="auto" w:frame="1"/>
          <w:lang w:eastAsia="es-ES"/>
        </w:rPr>
        <w:t>[1]</w:t>
      </w:r>
      <w:r w:rsidRPr="00F979FC">
        <w:rPr>
          <w:rFonts w:ascii="Arial" w:eastAsia="Times New Roman" w:hAnsi="Arial" w:cs="Arial"/>
          <w:color w:val="676767"/>
          <w:sz w:val="24"/>
          <w:szCs w:val="24"/>
          <w:lang w:eastAsia="es-ES"/>
        </w:rPr>
        <w:fldChar w:fldCharType="end"/>
      </w:r>
      <w:r w:rsidRPr="00F979FC">
        <w:rPr>
          <w:rFonts w:ascii="Arial" w:eastAsia="Times New Roman" w:hAnsi="Arial" w:cs="Arial"/>
          <w:color w:val="676767"/>
          <w:sz w:val="24"/>
          <w:szCs w:val="24"/>
          <w:lang w:eastAsia="es-ES"/>
        </w:rPr>
        <w:t>.</w:t>
      </w:r>
    </w:p>
    <w:p w:rsidR="00F979FC" w:rsidRPr="00F979FC" w:rsidRDefault="00F979FC" w:rsidP="00F979FC">
      <w:pPr>
        <w:numPr>
          <w:ilvl w:val="0"/>
          <w:numId w:val="1"/>
        </w:numPr>
        <w:shd w:val="clear" w:color="auto" w:fill="FFFFFF"/>
        <w:spacing w:after="0" w:line="240" w:lineRule="auto"/>
        <w:ind w:left="450"/>
        <w:jc w:val="both"/>
        <w:textAlignment w:val="baseline"/>
        <w:rPr>
          <w:rFonts w:ascii="Arial" w:eastAsia="Times New Roman" w:hAnsi="Arial" w:cs="Arial"/>
          <w:color w:val="676767"/>
          <w:sz w:val="24"/>
          <w:szCs w:val="24"/>
          <w:lang w:eastAsia="es-ES"/>
        </w:rPr>
      </w:pPr>
      <w:r w:rsidRPr="00F979FC">
        <w:rPr>
          <w:rFonts w:ascii="Arial" w:eastAsia="Times New Roman" w:hAnsi="Arial" w:cs="Arial"/>
          <w:color w:val="676767"/>
          <w:sz w:val="24"/>
          <w:szCs w:val="24"/>
          <w:lang w:eastAsia="es-ES"/>
        </w:rPr>
        <w:t xml:space="preserve">Hace unos días se realizó una declaración de emergencia sanitaria por parte del Consell por falta de personal de Radiodiagnóstico en el Departamento de Vinaròs y se ordenaron las acciones necesarias para garantizar una adecuada asistencia sanitaria con una dotación de 140000. Lo sorprendente de la declaración fueron las medidas asignadas que incluyen la contratación de la empresa privada </w:t>
      </w:r>
      <w:proofErr w:type="spellStart"/>
      <w:r w:rsidRPr="00F979FC">
        <w:rPr>
          <w:rFonts w:ascii="Arial" w:eastAsia="Times New Roman" w:hAnsi="Arial" w:cs="Arial"/>
          <w:color w:val="676767"/>
          <w:sz w:val="24"/>
          <w:szCs w:val="24"/>
          <w:lang w:eastAsia="es-ES"/>
        </w:rPr>
        <w:t>Ascires</w:t>
      </w:r>
      <w:bookmarkStart w:id="2" w:name="_ednref2"/>
      <w:bookmarkEnd w:id="2"/>
      <w:proofErr w:type="spellEnd"/>
      <w:r w:rsidRPr="00F979FC">
        <w:rPr>
          <w:rFonts w:ascii="Arial" w:eastAsia="Times New Roman" w:hAnsi="Arial" w:cs="Arial"/>
          <w:color w:val="676767"/>
          <w:sz w:val="24"/>
          <w:szCs w:val="24"/>
          <w:lang w:eastAsia="es-ES"/>
        </w:rPr>
        <w:fldChar w:fldCharType="begin"/>
      </w:r>
      <w:r w:rsidRPr="00F979FC">
        <w:rPr>
          <w:rFonts w:ascii="Arial" w:eastAsia="Times New Roman" w:hAnsi="Arial" w:cs="Arial"/>
          <w:color w:val="676767"/>
          <w:sz w:val="24"/>
          <w:szCs w:val="24"/>
          <w:lang w:eastAsia="es-ES"/>
        </w:rPr>
        <w:instrText xml:space="preserve"> HYPERLINK "https://www.acdesa.com/castellon/index.php/comunicados/item/75-comunicado-de-acdesa-sobre-la-privatizacion-en-la-provincia-de-castello" \l "_edn2" </w:instrText>
      </w:r>
      <w:r w:rsidRPr="00F979FC">
        <w:rPr>
          <w:rFonts w:ascii="Arial" w:eastAsia="Times New Roman" w:hAnsi="Arial" w:cs="Arial"/>
          <w:color w:val="676767"/>
          <w:sz w:val="24"/>
          <w:szCs w:val="24"/>
          <w:lang w:eastAsia="es-ES"/>
        </w:rPr>
        <w:fldChar w:fldCharType="separate"/>
      </w:r>
      <w:r w:rsidRPr="00F979FC">
        <w:rPr>
          <w:rFonts w:ascii="Arial" w:eastAsia="Times New Roman" w:hAnsi="Arial" w:cs="Arial"/>
          <w:color w:val="879FBF"/>
          <w:sz w:val="24"/>
          <w:szCs w:val="24"/>
          <w:u w:val="single"/>
          <w:bdr w:val="none" w:sz="0" w:space="0" w:color="auto" w:frame="1"/>
          <w:lang w:eastAsia="es-ES"/>
        </w:rPr>
        <w:t>[2]</w:t>
      </w:r>
      <w:r w:rsidRPr="00F979FC">
        <w:rPr>
          <w:rFonts w:ascii="Arial" w:eastAsia="Times New Roman" w:hAnsi="Arial" w:cs="Arial"/>
          <w:color w:val="676767"/>
          <w:sz w:val="24"/>
          <w:szCs w:val="24"/>
          <w:lang w:eastAsia="es-ES"/>
        </w:rPr>
        <w:fldChar w:fldCharType="end"/>
      </w:r>
      <w:r w:rsidRPr="00F979FC">
        <w:rPr>
          <w:rFonts w:ascii="Arial" w:eastAsia="Times New Roman" w:hAnsi="Arial" w:cs="Arial"/>
          <w:color w:val="676767"/>
          <w:sz w:val="24"/>
          <w:szCs w:val="24"/>
          <w:lang w:eastAsia="es-ES"/>
        </w:rPr>
        <w:t>, vinculada a ERESA quien recientemente se ha visto comprometida por presuntas facturaciones irregulares durante la concesión del servicio de Resonancias Magnéticas</w:t>
      </w:r>
      <w:bookmarkStart w:id="3" w:name="_ednref3"/>
      <w:bookmarkEnd w:id="3"/>
      <w:r w:rsidRPr="00F979FC">
        <w:rPr>
          <w:rFonts w:ascii="Arial" w:eastAsia="Times New Roman" w:hAnsi="Arial" w:cs="Arial"/>
          <w:color w:val="676767"/>
          <w:sz w:val="24"/>
          <w:szCs w:val="24"/>
          <w:lang w:eastAsia="es-ES"/>
        </w:rPr>
        <w:fldChar w:fldCharType="begin"/>
      </w:r>
      <w:r w:rsidRPr="00F979FC">
        <w:rPr>
          <w:rFonts w:ascii="Arial" w:eastAsia="Times New Roman" w:hAnsi="Arial" w:cs="Arial"/>
          <w:color w:val="676767"/>
          <w:sz w:val="24"/>
          <w:szCs w:val="24"/>
          <w:lang w:eastAsia="es-ES"/>
        </w:rPr>
        <w:instrText xml:space="preserve"> HYPERLINK "https://www.acdesa.com/castellon/index.php/comunicados/item/75-comunicado-de-acdesa-sobre-la-privatizacion-en-la-provincia-de-castello" \l "_edn3" </w:instrText>
      </w:r>
      <w:r w:rsidRPr="00F979FC">
        <w:rPr>
          <w:rFonts w:ascii="Arial" w:eastAsia="Times New Roman" w:hAnsi="Arial" w:cs="Arial"/>
          <w:color w:val="676767"/>
          <w:sz w:val="24"/>
          <w:szCs w:val="24"/>
          <w:lang w:eastAsia="es-ES"/>
        </w:rPr>
        <w:fldChar w:fldCharType="separate"/>
      </w:r>
      <w:r w:rsidRPr="00F979FC">
        <w:rPr>
          <w:rFonts w:ascii="Arial" w:eastAsia="Times New Roman" w:hAnsi="Arial" w:cs="Arial"/>
          <w:color w:val="879FBF"/>
          <w:sz w:val="24"/>
          <w:szCs w:val="24"/>
          <w:u w:val="single"/>
          <w:bdr w:val="none" w:sz="0" w:space="0" w:color="auto" w:frame="1"/>
          <w:lang w:eastAsia="es-ES"/>
        </w:rPr>
        <w:t>[3]</w:t>
      </w:r>
      <w:r w:rsidRPr="00F979FC">
        <w:rPr>
          <w:rFonts w:ascii="Arial" w:eastAsia="Times New Roman" w:hAnsi="Arial" w:cs="Arial"/>
          <w:color w:val="676767"/>
          <w:sz w:val="24"/>
          <w:szCs w:val="24"/>
          <w:lang w:eastAsia="es-ES"/>
        </w:rPr>
        <w:fldChar w:fldCharType="end"/>
      </w:r>
      <w:r w:rsidRPr="00F979FC">
        <w:rPr>
          <w:rFonts w:ascii="Arial" w:eastAsia="Times New Roman" w:hAnsi="Arial" w:cs="Arial"/>
          <w:color w:val="676767"/>
          <w:sz w:val="24"/>
          <w:szCs w:val="24"/>
          <w:lang w:eastAsia="es-ES"/>
        </w:rPr>
        <w:t xml:space="preserve">.  No sabemos si el Consell era consciente que los profesionales de radiología públicos del departamento de Castelló ya se habían ofrecido y aceptado a cubrir la asistencia en el departamento de Vinaròs, pero una vez más la política sanitaria se decantó a los intereses de la empresa privada sin tener en cuenta a los profesionales sanitarios. Resulta evidente la progresiva distancia con la que la Conselleria de </w:t>
      </w:r>
      <w:proofErr w:type="spellStart"/>
      <w:r w:rsidRPr="00F979FC">
        <w:rPr>
          <w:rFonts w:ascii="Arial" w:eastAsia="Times New Roman" w:hAnsi="Arial" w:cs="Arial"/>
          <w:color w:val="676767"/>
          <w:sz w:val="24"/>
          <w:szCs w:val="24"/>
          <w:lang w:eastAsia="es-ES"/>
        </w:rPr>
        <w:t>Sanitat</w:t>
      </w:r>
      <w:proofErr w:type="spellEnd"/>
      <w:r w:rsidRPr="00F979FC">
        <w:rPr>
          <w:rFonts w:ascii="Arial" w:eastAsia="Times New Roman" w:hAnsi="Arial" w:cs="Arial"/>
          <w:color w:val="676767"/>
          <w:sz w:val="24"/>
          <w:szCs w:val="24"/>
          <w:lang w:eastAsia="es-ES"/>
        </w:rPr>
        <w:t xml:space="preserve"> se aleja de la realidad sanitaria al no contar con los profesionales sanitarios que son los garantes de las Sanidad Publica como en muchas ocasiones han demostrado. No entendemos este cambio de política sanitaria, ni que se contrate a empresas privadas que se están investigando por presuntas irregularidades.</w:t>
      </w:r>
    </w:p>
    <w:p w:rsidR="00F979FC" w:rsidRPr="00F979FC" w:rsidRDefault="00F979FC" w:rsidP="00F979FC">
      <w:pPr>
        <w:numPr>
          <w:ilvl w:val="0"/>
          <w:numId w:val="1"/>
        </w:numPr>
        <w:shd w:val="clear" w:color="auto" w:fill="FFFFFF"/>
        <w:spacing w:after="0" w:line="240" w:lineRule="auto"/>
        <w:ind w:left="450"/>
        <w:jc w:val="both"/>
        <w:textAlignment w:val="baseline"/>
        <w:rPr>
          <w:rFonts w:ascii="Arial" w:eastAsia="Times New Roman" w:hAnsi="Arial" w:cs="Arial"/>
          <w:color w:val="676767"/>
          <w:sz w:val="24"/>
          <w:szCs w:val="24"/>
          <w:lang w:eastAsia="es-ES"/>
        </w:rPr>
      </w:pPr>
      <w:r w:rsidRPr="00F979FC">
        <w:rPr>
          <w:rFonts w:ascii="Arial" w:eastAsia="Times New Roman" w:hAnsi="Arial" w:cs="Arial"/>
          <w:color w:val="676767"/>
          <w:sz w:val="24"/>
          <w:szCs w:val="24"/>
          <w:lang w:eastAsia="es-ES"/>
        </w:rPr>
        <w:t>Tampoco hemos evidenciado avances sustanciales sobre la incorporación del Hospital Provincial de Castelló a la red pública de hospitales, pese a ser un tema prioritario en la campaña del Consell</w:t>
      </w:r>
      <w:bookmarkStart w:id="4" w:name="_ednref4"/>
      <w:bookmarkEnd w:id="4"/>
      <w:r w:rsidRPr="00F979FC">
        <w:rPr>
          <w:rFonts w:ascii="Arial" w:eastAsia="Times New Roman" w:hAnsi="Arial" w:cs="Arial"/>
          <w:color w:val="676767"/>
          <w:sz w:val="24"/>
          <w:szCs w:val="24"/>
          <w:lang w:eastAsia="es-ES"/>
        </w:rPr>
        <w:fldChar w:fldCharType="begin"/>
      </w:r>
      <w:r w:rsidRPr="00F979FC">
        <w:rPr>
          <w:rFonts w:ascii="Arial" w:eastAsia="Times New Roman" w:hAnsi="Arial" w:cs="Arial"/>
          <w:color w:val="676767"/>
          <w:sz w:val="24"/>
          <w:szCs w:val="24"/>
          <w:lang w:eastAsia="es-ES"/>
        </w:rPr>
        <w:instrText xml:space="preserve"> HYPERLINK "https://www.acdesa.com/castellon/index.php/comunicados/item/75-comunicado-de-acdesa-sobre-la-privatizacion-en-la-provincia-de-castello" \l "_edn4" </w:instrText>
      </w:r>
      <w:r w:rsidRPr="00F979FC">
        <w:rPr>
          <w:rFonts w:ascii="Arial" w:eastAsia="Times New Roman" w:hAnsi="Arial" w:cs="Arial"/>
          <w:color w:val="676767"/>
          <w:sz w:val="24"/>
          <w:szCs w:val="24"/>
          <w:lang w:eastAsia="es-ES"/>
        </w:rPr>
        <w:fldChar w:fldCharType="separate"/>
      </w:r>
      <w:r w:rsidRPr="00F979FC">
        <w:rPr>
          <w:rFonts w:ascii="Arial" w:eastAsia="Times New Roman" w:hAnsi="Arial" w:cs="Arial"/>
          <w:color w:val="879FBF"/>
          <w:sz w:val="24"/>
          <w:szCs w:val="24"/>
          <w:u w:val="single"/>
          <w:bdr w:val="none" w:sz="0" w:space="0" w:color="auto" w:frame="1"/>
          <w:lang w:eastAsia="es-ES"/>
        </w:rPr>
        <w:t>[4]</w:t>
      </w:r>
      <w:r w:rsidRPr="00F979FC">
        <w:rPr>
          <w:rFonts w:ascii="Arial" w:eastAsia="Times New Roman" w:hAnsi="Arial" w:cs="Arial"/>
          <w:color w:val="676767"/>
          <w:sz w:val="24"/>
          <w:szCs w:val="24"/>
          <w:lang w:eastAsia="es-ES"/>
        </w:rPr>
        <w:fldChar w:fldCharType="end"/>
      </w:r>
      <w:r w:rsidRPr="00F979FC">
        <w:rPr>
          <w:rFonts w:ascii="Arial" w:eastAsia="Times New Roman" w:hAnsi="Arial" w:cs="Arial"/>
          <w:color w:val="676767"/>
          <w:sz w:val="24"/>
          <w:szCs w:val="24"/>
          <w:lang w:eastAsia="es-ES"/>
        </w:rPr>
        <w:t>.</w:t>
      </w:r>
    </w:p>
    <w:p w:rsidR="00F979FC" w:rsidRPr="00F979FC" w:rsidRDefault="00F979FC" w:rsidP="00F979FC">
      <w:pPr>
        <w:numPr>
          <w:ilvl w:val="0"/>
          <w:numId w:val="1"/>
        </w:numPr>
        <w:shd w:val="clear" w:color="auto" w:fill="FFFFFF"/>
        <w:spacing w:after="0" w:line="240" w:lineRule="auto"/>
        <w:ind w:left="450"/>
        <w:jc w:val="both"/>
        <w:textAlignment w:val="baseline"/>
        <w:rPr>
          <w:rFonts w:ascii="Arial" w:eastAsia="Times New Roman" w:hAnsi="Arial" w:cs="Arial"/>
          <w:color w:val="676767"/>
          <w:sz w:val="24"/>
          <w:szCs w:val="24"/>
          <w:lang w:eastAsia="es-ES"/>
        </w:rPr>
      </w:pPr>
      <w:r w:rsidRPr="00F979FC">
        <w:rPr>
          <w:rFonts w:ascii="Arial" w:eastAsia="Times New Roman" w:hAnsi="Arial" w:cs="Arial"/>
          <w:color w:val="676767"/>
          <w:sz w:val="24"/>
          <w:szCs w:val="24"/>
          <w:lang w:eastAsia="es-ES"/>
        </w:rPr>
        <w:t>Tal discrepancia entre “el digo y el haré” nos hace considerar que quizás estas decisiones políticas obedecen a un cambio en las políticas sanitarias a favor de la privatización sanitaria en el departamento de Vinaròs, por ello solicitamos explicaciones al respecto.</w:t>
      </w:r>
    </w:p>
    <w:p w:rsidR="00F979FC" w:rsidRPr="00F979FC" w:rsidRDefault="00F979FC" w:rsidP="00F979FC">
      <w:pPr>
        <w:numPr>
          <w:ilvl w:val="0"/>
          <w:numId w:val="1"/>
        </w:numPr>
        <w:shd w:val="clear" w:color="auto" w:fill="FFFFFF"/>
        <w:spacing w:after="0" w:line="240" w:lineRule="auto"/>
        <w:ind w:left="450"/>
        <w:jc w:val="both"/>
        <w:textAlignment w:val="baseline"/>
        <w:rPr>
          <w:rFonts w:ascii="Arial" w:eastAsia="Times New Roman" w:hAnsi="Arial" w:cs="Arial"/>
          <w:color w:val="676767"/>
          <w:sz w:val="24"/>
          <w:szCs w:val="24"/>
          <w:lang w:eastAsia="es-ES"/>
        </w:rPr>
      </w:pPr>
      <w:r w:rsidRPr="00F979FC">
        <w:rPr>
          <w:rFonts w:ascii="Arial" w:eastAsia="Times New Roman" w:hAnsi="Arial" w:cs="Arial"/>
          <w:color w:val="676767"/>
          <w:sz w:val="24"/>
          <w:szCs w:val="24"/>
          <w:lang w:eastAsia="es-ES"/>
        </w:rPr>
        <w:t xml:space="preserve">Por lo anteriormente expuesto podemos afirmar que en el departamento de Vinaròs se está produciendo una progresiva tendencia hacia la privatización y externalización de recurso sanitarios. Esto supone un cambio radical de la política de la Conselleria de </w:t>
      </w:r>
      <w:proofErr w:type="spellStart"/>
      <w:r w:rsidRPr="00F979FC">
        <w:rPr>
          <w:rFonts w:ascii="Arial" w:eastAsia="Times New Roman" w:hAnsi="Arial" w:cs="Arial"/>
          <w:color w:val="676767"/>
          <w:sz w:val="24"/>
          <w:szCs w:val="24"/>
          <w:lang w:eastAsia="es-ES"/>
        </w:rPr>
        <w:t>Sanitat</w:t>
      </w:r>
      <w:proofErr w:type="spellEnd"/>
      <w:r w:rsidRPr="00F979FC">
        <w:rPr>
          <w:rFonts w:ascii="Arial" w:eastAsia="Times New Roman" w:hAnsi="Arial" w:cs="Arial"/>
          <w:color w:val="676767"/>
          <w:sz w:val="24"/>
          <w:szCs w:val="24"/>
          <w:lang w:eastAsia="es-ES"/>
        </w:rPr>
        <w:t xml:space="preserve"> Universal i </w:t>
      </w:r>
      <w:proofErr w:type="spellStart"/>
      <w:r w:rsidRPr="00F979FC">
        <w:rPr>
          <w:rFonts w:ascii="Arial" w:eastAsia="Times New Roman" w:hAnsi="Arial" w:cs="Arial"/>
          <w:color w:val="676767"/>
          <w:sz w:val="24"/>
          <w:szCs w:val="24"/>
          <w:lang w:eastAsia="es-ES"/>
        </w:rPr>
        <w:t>Salut</w:t>
      </w:r>
      <w:proofErr w:type="spellEnd"/>
      <w:r w:rsidRPr="00F979FC">
        <w:rPr>
          <w:rFonts w:ascii="Arial" w:eastAsia="Times New Roman" w:hAnsi="Arial" w:cs="Arial"/>
          <w:color w:val="676767"/>
          <w:sz w:val="24"/>
          <w:szCs w:val="24"/>
          <w:lang w:eastAsia="es-ES"/>
        </w:rPr>
        <w:t xml:space="preserve"> Pública difícil de </w:t>
      </w:r>
      <w:r w:rsidRPr="00F979FC">
        <w:rPr>
          <w:rFonts w:ascii="Arial" w:eastAsia="Times New Roman" w:hAnsi="Arial" w:cs="Arial"/>
          <w:color w:val="676767"/>
          <w:sz w:val="24"/>
          <w:szCs w:val="24"/>
          <w:lang w:eastAsia="es-ES"/>
        </w:rPr>
        <w:lastRenderedPageBreak/>
        <w:t>entender por nuestra asociación de Defensa de la Sanidad Pública. Se evidencia con hechos que los valiosos recursos sanitarios del departamento de Vinaròs se derivan al sector privado en detrimento de los recursos público. Este giro en la política sanitaria tiene consecuencias reales, los recursos sanitarios que se dirigen a las políticas de privatización escasean para otras prioridades como por ejemplo el adecuado desarrollo de Atención Primaria que es la base de todo el sistema.</w:t>
      </w:r>
    </w:p>
    <w:p w:rsidR="00F979FC" w:rsidRPr="00F979FC" w:rsidRDefault="00F979FC" w:rsidP="00F979FC">
      <w:pPr>
        <w:shd w:val="clear" w:color="auto" w:fill="FFFFFF"/>
        <w:spacing w:after="0" w:line="240" w:lineRule="auto"/>
        <w:jc w:val="both"/>
        <w:textAlignment w:val="baseline"/>
        <w:rPr>
          <w:rFonts w:ascii="Arial" w:eastAsia="Times New Roman" w:hAnsi="Arial" w:cs="Arial"/>
          <w:color w:val="676767"/>
          <w:sz w:val="24"/>
          <w:szCs w:val="24"/>
          <w:lang w:eastAsia="es-ES"/>
        </w:rPr>
      </w:pPr>
      <w:r w:rsidRPr="00F979FC">
        <w:rPr>
          <w:rFonts w:ascii="Arial" w:eastAsia="Times New Roman" w:hAnsi="Arial" w:cs="Arial"/>
          <w:color w:val="676767"/>
          <w:sz w:val="24"/>
          <w:szCs w:val="24"/>
          <w:lang w:eastAsia="es-ES"/>
        </w:rPr>
        <w:t>Por todo ello ACDESA-PV propone:</w:t>
      </w:r>
    </w:p>
    <w:p w:rsidR="00F979FC" w:rsidRPr="00F979FC" w:rsidRDefault="00F979FC" w:rsidP="00F979FC">
      <w:pPr>
        <w:numPr>
          <w:ilvl w:val="0"/>
          <w:numId w:val="2"/>
        </w:numPr>
        <w:shd w:val="clear" w:color="auto" w:fill="FFFFFF"/>
        <w:spacing w:after="0" w:line="240" w:lineRule="auto"/>
        <w:ind w:left="450"/>
        <w:jc w:val="both"/>
        <w:textAlignment w:val="baseline"/>
        <w:rPr>
          <w:rFonts w:ascii="Arial" w:eastAsia="Times New Roman" w:hAnsi="Arial" w:cs="Arial"/>
          <w:color w:val="676767"/>
          <w:sz w:val="24"/>
          <w:szCs w:val="24"/>
          <w:lang w:eastAsia="es-ES"/>
        </w:rPr>
      </w:pPr>
      <w:r w:rsidRPr="00F979FC">
        <w:rPr>
          <w:rFonts w:ascii="Arial" w:eastAsia="Times New Roman" w:hAnsi="Arial" w:cs="Arial"/>
          <w:color w:val="676767"/>
          <w:sz w:val="24"/>
          <w:szCs w:val="24"/>
          <w:lang w:eastAsia="es-ES"/>
        </w:rPr>
        <w:t xml:space="preserve">Que el Consell o la Conselleria de </w:t>
      </w:r>
      <w:proofErr w:type="spellStart"/>
      <w:r w:rsidRPr="00F979FC">
        <w:rPr>
          <w:rFonts w:ascii="Arial" w:eastAsia="Times New Roman" w:hAnsi="Arial" w:cs="Arial"/>
          <w:color w:val="676767"/>
          <w:sz w:val="24"/>
          <w:szCs w:val="24"/>
          <w:lang w:eastAsia="es-ES"/>
        </w:rPr>
        <w:t>Sanitat</w:t>
      </w:r>
      <w:proofErr w:type="spellEnd"/>
      <w:r w:rsidRPr="00F979FC">
        <w:rPr>
          <w:rFonts w:ascii="Arial" w:eastAsia="Times New Roman" w:hAnsi="Arial" w:cs="Arial"/>
          <w:color w:val="676767"/>
          <w:sz w:val="24"/>
          <w:szCs w:val="24"/>
          <w:lang w:eastAsia="es-ES"/>
        </w:rPr>
        <w:t xml:space="preserve"> Universal i </w:t>
      </w:r>
      <w:proofErr w:type="spellStart"/>
      <w:r w:rsidRPr="00F979FC">
        <w:rPr>
          <w:rFonts w:ascii="Arial" w:eastAsia="Times New Roman" w:hAnsi="Arial" w:cs="Arial"/>
          <w:color w:val="676767"/>
          <w:sz w:val="24"/>
          <w:szCs w:val="24"/>
          <w:lang w:eastAsia="es-ES"/>
        </w:rPr>
        <w:t>Salut</w:t>
      </w:r>
      <w:proofErr w:type="spellEnd"/>
      <w:r w:rsidRPr="00F979FC">
        <w:rPr>
          <w:rFonts w:ascii="Arial" w:eastAsia="Times New Roman" w:hAnsi="Arial" w:cs="Arial"/>
          <w:color w:val="676767"/>
          <w:sz w:val="24"/>
          <w:szCs w:val="24"/>
          <w:lang w:eastAsia="es-ES"/>
        </w:rPr>
        <w:t xml:space="preserve"> Pública de explicaciones y aclare este aparente cambio de política sanitaria difícil de entender.</w:t>
      </w:r>
    </w:p>
    <w:p w:rsidR="00F979FC" w:rsidRPr="00F979FC" w:rsidRDefault="00F979FC" w:rsidP="00F979FC">
      <w:pPr>
        <w:numPr>
          <w:ilvl w:val="0"/>
          <w:numId w:val="2"/>
        </w:numPr>
        <w:shd w:val="clear" w:color="auto" w:fill="FFFFFF"/>
        <w:spacing w:after="0" w:line="240" w:lineRule="auto"/>
        <w:ind w:left="450"/>
        <w:jc w:val="both"/>
        <w:textAlignment w:val="baseline"/>
        <w:rPr>
          <w:rFonts w:ascii="Arial" w:eastAsia="Times New Roman" w:hAnsi="Arial" w:cs="Arial"/>
          <w:color w:val="676767"/>
          <w:sz w:val="24"/>
          <w:szCs w:val="24"/>
          <w:lang w:eastAsia="es-ES"/>
        </w:rPr>
      </w:pPr>
      <w:r w:rsidRPr="00F979FC">
        <w:rPr>
          <w:rFonts w:ascii="Arial" w:eastAsia="Times New Roman" w:hAnsi="Arial" w:cs="Arial"/>
          <w:color w:val="676767"/>
          <w:sz w:val="24"/>
          <w:szCs w:val="24"/>
          <w:lang w:eastAsia="es-ES"/>
        </w:rPr>
        <w:t>La adhesión y difusión de este manifiesto de las asociaciones, colectivos y organizaciones que consideren apoyar la iniciativa de desprivatizar el departamento de Vinaròs. (enviar adhesión a secretaría@acdesa.com en Asunto: Desprivatizar Castellón, con nombre de organización y contacto)</w:t>
      </w:r>
    </w:p>
    <w:p w:rsidR="00F979FC" w:rsidRPr="00F979FC" w:rsidRDefault="00F979FC" w:rsidP="00F979FC">
      <w:pPr>
        <w:numPr>
          <w:ilvl w:val="0"/>
          <w:numId w:val="2"/>
        </w:numPr>
        <w:shd w:val="clear" w:color="auto" w:fill="FFFFFF"/>
        <w:spacing w:after="0" w:line="240" w:lineRule="auto"/>
        <w:ind w:left="450"/>
        <w:jc w:val="both"/>
        <w:textAlignment w:val="baseline"/>
        <w:rPr>
          <w:rFonts w:ascii="Arial" w:eastAsia="Times New Roman" w:hAnsi="Arial" w:cs="Arial"/>
          <w:color w:val="676767"/>
          <w:sz w:val="24"/>
          <w:szCs w:val="24"/>
          <w:lang w:eastAsia="es-ES"/>
        </w:rPr>
      </w:pPr>
      <w:r w:rsidRPr="00F979FC">
        <w:rPr>
          <w:rFonts w:ascii="Arial" w:eastAsia="Times New Roman" w:hAnsi="Arial" w:cs="Arial"/>
          <w:color w:val="676767"/>
          <w:sz w:val="24"/>
          <w:szCs w:val="24"/>
          <w:lang w:eastAsia="es-ES"/>
        </w:rPr>
        <w:t>Iniciar un calendario de actividades para explicar y movilizar a los ciudadanos sobre el avance de las privatizaciones en la provincia de Castelló y como colaborar a su reversión.</w:t>
      </w:r>
    </w:p>
    <w:p w:rsidR="00F979FC" w:rsidRPr="00F979FC" w:rsidRDefault="00F979FC" w:rsidP="00F979FC">
      <w:pPr>
        <w:shd w:val="clear" w:color="auto" w:fill="FFFFFF"/>
        <w:spacing w:after="0" w:line="240" w:lineRule="auto"/>
        <w:textAlignment w:val="baseline"/>
        <w:rPr>
          <w:rFonts w:ascii="Arial" w:eastAsia="Times New Roman" w:hAnsi="Arial" w:cs="Arial"/>
          <w:color w:val="676767"/>
          <w:sz w:val="24"/>
          <w:szCs w:val="24"/>
          <w:lang w:eastAsia="es-ES"/>
        </w:rPr>
      </w:pPr>
      <w:r w:rsidRPr="00F979FC">
        <w:rPr>
          <w:rFonts w:ascii="Arial" w:eastAsia="Times New Roman" w:hAnsi="Arial" w:cs="Arial"/>
          <w:color w:val="676767"/>
          <w:sz w:val="24"/>
          <w:szCs w:val="24"/>
          <w:lang w:eastAsia="es-ES"/>
        </w:rPr>
        <w:t>Castelló a 11 de febrero de 2019</w:t>
      </w:r>
    </w:p>
    <w:p w:rsidR="00F979FC" w:rsidRPr="00F979FC" w:rsidRDefault="00F979FC" w:rsidP="00F979FC">
      <w:pPr>
        <w:shd w:val="clear" w:color="auto" w:fill="FFFFFF"/>
        <w:spacing w:after="0" w:line="240" w:lineRule="auto"/>
        <w:textAlignment w:val="baseline"/>
        <w:rPr>
          <w:rFonts w:ascii="Arial" w:eastAsia="Times New Roman" w:hAnsi="Arial" w:cs="Arial"/>
          <w:color w:val="676767"/>
          <w:sz w:val="24"/>
          <w:szCs w:val="24"/>
          <w:lang w:eastAsia="es-ES"/>
        </w:rPr>
      </w:pPr>
    </w:p>
    <w:bookmarkStart w:id="5" w:name="_edn1"/>
    <w:bookmarkEnd w:id="5"/>
    <w:p w:rsidR="00F979FC" w:rsidRPr="00F979FC" w:rsidRDefault="00F979FC" w:rsidP="00F979FC">
      <w:pPr>
        <w:shd w:val="clear" w:color="auto" w:fill="FFFFFF"/>
        <w:spacing w:after="0" w:line="240" w:lineRule="auto"/>
        <w:textAlignment w:val="baseline"/>
        <w:rPr>
          <w:rFonts w:ascii="Arial" w:eastAsia="Times New Roman" w:hAnsi="Arial" w:cs="Arial"/>
          <w:color w:val="676767"/>
          <w:sz w:val="24"/>
          <w:szCs w:val="24"/>
          <w:lang w:eastAsia="es-ES"/>
        </w:rPr>
      </w:pPr>
      <w:r w:rsidRPr="00F979FC">
        <w:rPr>
          <w:rFonts w:ascii="Arial" w:eastAsia="Times New Roman" w:hAnsi="Arial" w:cs="Arial"/>
          <w:color w:val="676767"/>
          <w:sz w:val="24"/>
          <w:szCs w:val="24"/>
          <w:lang w:eastAsia="es-ES"/>
        </w:rPr>
        <w:fldChar w:fldCharType="begin"/>
      </w:r>
      <w:r w:rsidRPr="00F979FC">
        <w:rPr>
          <w:rFonts w:ascii="Arial" w:eastAsia="Times New Roman" w:hAnsi="Arial" w:cs="Arial"/>
          <w:color w:val="676767"/>
          <w:sz w:val="24"/>
          <w:szCs w:val="24"/>
          <w:lang w:eastAsia="es-ES"/>
        </w:rPr>
        <w:instrText xml:space="preserve"> HYPERLINK "https://www.acdesa.com/castellon/index.php/comunicados/item/75-comunicado-de-acdesa-sobre-la-privatizacion-en-la-provincia-de-castello" \l "_ednref1" </w:instrText>
      </w:r>
      <w:r w:rsidRPr="00F979FC">
        <w:rPr>
          <w:rFonts w:ascii="Arial" w:eastAsia="Times New Roman" w:hAnsi="Arial" w:cs="Arial"/>
          <w:color w:val="676767"/>
          <w:sz w:val="24"/>
          <w:szCs w:val="24"/>
          <w:lang w:eastAsia="es-ES"/>
        </w:rPr>
        <w:fldChar w:fldCharType="separate"/>
      </w:r>
      <w:r w:rsidRPr="00F979FC">
        <w:rPr>
          <w:rFonts w:ascii="Arial" w:eastAsia="Times New Roman" w:hAnsi="Arial" w:cs="Arial"/>
          <w:color w:val="879FBF"/>
          <w:sz w:val="24"/>
          <w:szCs w:val="24"/>
          <w:u w:val="single"/>
          <w:bdr w:val="none" w:sz="0" w:space="0" w:color="auto" w:frame="1"/>
          <w:lang w:eastAsia="es-ES"/>
        </w:rPr>
        <w:t>[1]</w:t>
      </w:r>
      <w:r w:rsidRPr="00F979FC">
        <w:rPr>
          <w:rFonts w:ascii="Arial" w:eastAsia="Times New Roman" w:hAnsi="Arial" w:cs="Arial"/>
          <w:color w:val="676767"/>
          <w:sz w:val="24"/>
          <w:szCs w:val="24"/>
          <w:lang w:eastAsia="es-ES"/>
        </w:rPr>
        <w:fldChar w:fldCharType="end"/>
      </w:r>
      <w:r w:rsidRPr="00F979FC">
        <w:rPr>
          <w:rFonts w:ascii="Arial" w:eastAsia="Times New Roman" w:hAnsi="Arial" w:cs="Arial"/>
          <w:color w:val="676767"/>
          <w:sz w:val="24"/>
          <w:szCs w:val="24"/>
          <w:lang w:eastAsia="es-ES"/>
        </w:rPr>
        <w:t> https://acdesa.com/acdesa/por-la-recuperacion-de-la-hemodialisis-publica/</w:t>
      </w:r>
    </w:p>
    <w:bookmarkStart w:id="6" w:name="_edn2"/>
    <w:bookmarkEnd w:id="6"/>
    <w:p w:rsidR="00F979FC" w:rsidRPr="00F979FC" w:rsidRDefault="00F979FC" w:rsidP="00F979FC">
      <w:pPr>
        <w:shd w:val="clear" w:color="auto" w:fill="FFFFFF"/>
        <w:spacing w:after="0" w:line="240" w:lineRule="auto"/>
        <w:textAlignment w:val="baseline"/>
        <w:rPr>
          <w:rFonts w:ascii="Arial" w:eastAsia="Times New Roman" w:hAnsi="Arial" w:cs="Arial"/>
          <w:color w:val="676767"/>
          <w:sz w:val="24"/>
          <w:szCs w:val="24"/>
          <w:lang w:eastAsia="es-ES"/>
        </w:rPr>
      </w:pPr>
      <w:r w:rsidRPr="00F979FC">
        <w:rPr>
          <w:rFonts w:ascii="Arial" w:eastAsia="Times New Roman" w:hAnsi="Arial" w:cs="Arial"/>
          <w:color w:val="676767"/>
          <w:sz w:val="24"/>
          <w:szCs w:val="24"/>
          <w:lang w:eastAsia="es-ES"/>
        </w:rPr>
        <w:fldChar w:fldCharType="begin"/>
      </w:r>
      <w:r w:rsidRPr="00F979FC">
        <w:rPr>
          <w:rFonts w:ascii="Arial" w:eastAsia="Times New Roman" w:hAnsi="Arial" w:cs="Arial"/>
          <w:color w:val="676767"/>
          <w:sz w:val="24"/>
          <w:szCs w:val="24"/>
          <w:lang w:eastAsia="es-ES"/>
        </w:rPr>
        <w:instrText xml:space="preserve"> HYPERLINK "https://www.acdesa.com/castellon/index.php/comunicados/item/75-comunicado-de-acdesa-sobre-la-privatizacion-en-la-provincia-de-castello" \l "_ednref2" </w:instrText>
      </w:r>
      <w:r w:rsidRPr="00F979FC">
        <w:rPr>
          <w:rFonts w:ascii="Arial" w:eastAsia="Times New Roman" w:hAnsi="Arial" w:cs="Arial"/>
          <w:color w:val="676767"/>
          <w:sz w:val="24"/>
          <w:szCs w:val="24"/>
          <w:lang w:eastAsia="es-ES"/>
        </w:rPr>
        <w:fldChar w:fldCharType="separate"/>
      </w:r>
      <w:r w:rsidRPr="00F979FC">
        <w:rPr>
          <w:rFonts w:ascii="Arial" w:eastAsia="Times New Roman" w:hAnsi="Arial" w:cs="Arial"/>
          <w:color w:val="879FBF"/>
          <w:sz w:val="24"/>
          <w:szCs w:val="24"/>
          <w:u w:val="single"/>
          <w:bdr w:val="none" w:sz="0" w:space="0" w:color="auto" w:frame="1"/>
          <w:lang w:eastAsia="es-ES"/>
        </w:rPr>
        <w:t>[2]</w:t>
      </w:r>
      <w:r w:rsidRPr="00F979FC">
        <w:rPr>
          <w:rFonts w:ascii="Arial" w:eastAsia="Times New Roman" w:hAnsi="Arial" w:cs="Arial"/>
          <w:color w:val="676767"/>
          <w:sz w:val="24"/>
          <w:szCs w:val="24"/>
          <w:lang w:eastAsia="es-ES"/>
        </w:rPr>
        <w:fldChar w:fldCharType="end"/>
      </w:r>
      <w:r w:rsidRPr="00F979FC">
        <w:rPr>
          <w:rFonts w:ascii="Arial" w:eastAsia="Times New Roman" w:hAnsi="Arial" w:cs="Arial"/>
          <w:color w:val="676767"/>
          <w:sz w:val="24"/>
          <w:szCs w:val="24"/>
          <w:lang w:eastAsia="es-ES"/>
        </w:rPr>
        <w:t> https://diaridelmaestrat.com/el-consell-garantiza-el-servicio-de-radiodiagnostico-del-departamento-de-salud-de-vinaros/</w:t>
      </w:r>
    </w:p>
    <w:bookmarkStart w:id="7" w:name="_edn3"/>
    <w:bookmarkEnd w:id="7"/>
    <w:p w:rsidR="00F979FC" w:rsidRPr="00F979FC" w:rsidRDefault="00F979FC" w:rsidP="00F979FC">
      <w:pPr>
        <w:shd w:val="clear" w:color="auto" w:fill="FFFFFF"/>
        <w:spacing w:after="0" w:line="240" w:lineRule="auto"/>
        <w:textAlignment w:val="baseline"/>
        <w:rPr>
          <w:rFonts w:ascii="Arial" w:eastAsia="Times New Roman" w:hAnsi="Arial" w:cs="Arial"/>
          <w:color w:val="676767"/>
          <w:sz w:val="24"/>
          <w:szCs w:val="24"/>
          <w:lang w:eastAsia="es-ES"/>
        </w:rPr>
      </w:pPr>
      <w:r w:rsidRPr="00F979FC">
        <w:rPr>
          <w:rFonts w:ascii="Arial" w:eastAsia="Times New Roman" w:hAnsi="Arial" w:cs="Arial"/>
          <w:color w:val="676767"/>
          <w:sz w:val="24"/>
          <w:szCs w:val="24"/>
          <w:lang w:eastAsia="es-ES"/>
        </w:rPr>
        <w:fldChar w:fldCharType="begin"/>
      </w:r>
      <w:r w:rsidRPr="00F979FC">
        <w:rPr>
          <w:rFonts w:ascii="Arial" w:eastAsia="Times New Roman" w:hAnsi="Arial" w:cs="Arial"/>
          <w:color w:val="676767"/>
          <w:sz w:val="24"/>
          <w:szCs w:val="24"/>
          <w:lang w:eastAsia="es-ES"/>
        </w:rPr>
        <w:instrText xml:space="preserve"> HYPERLINK "https://www.acdesa.com/castellon/index.php/comunicados/item/75-comunicado-de-acdesa-sobre-la-privatizacion-en-la-provincia-de-castello" \l "_ednref3" </w:instrText>
      </w:r>
      <w:r w:rsidRPr="00F979FC">
        <w:rPr>
          <w:rFonts w:ascii="Arial" w:eastAsia="Times New Roman" w:hAnsi="Arial" w:cs="Arial"/>
          <w:color w:val="676767"/>
          <w:sz w:val="24"/>
          <w:szCs w:val="24"/>
          <w:lang w:eastAsia="es-ES"/>
        </w:rPr>
        <w:fldChar w:fldCharType="separate"/>
      </w:r>
      <w:r w:rsidRPr="00F979FC">
        <w:rPr>
          <w:rFonts w:ascii="Arial" w:eastAsia="Times New Roman" w:hAnsi="Arial" w:cs="Arial"/>
          <w:color w:val="879FBF"/>
          <w:sz w:val="24"/>
          <w:szCs w:val="24"/>
          <w:u w:val="single"/>
          <w:bdr w:val="none" w:sz="0" w:space="0" w:color="auto" w:frame="1"/>
          <w:lang w:eastAsia="es-ES"/>
        </w:rPr>
        <w:t>[3]</w:t>
      </w:r>
      <w:r w:rsidRPr="00F979FC">
        <w:rPr>
          <w:rFonts w:ascii="Arial" w:eastAsia="Times New Roman" w:hAnsi="Arial" w:cs="Arial"/>
          <w:color w:val="676767"/>
          <w:sz w:val="24"/>
          <w:szCs w:val="24"/>
          <w:lang w:eastAsia="es-ES"/>
        </w:rPr>
        <w:fldChar w:fldCharType="end"/>
      </w:r>
      <w:r w:rsidRPr="00F979FC">
        <w:rPr>
          <w:rFonts w:ascii="Arial" w:eastAsia="Times New Roman" w:hAnsi="Arial" w:cs="Arial"/>
          <w:color w:val="676767"/>
          <w:sz w:val="24"/>
          <w:szCs w:val="24"/>
          <w:lang w:eastAsia="es-ES"/>
        </w:rPr>
        <w:t> https://acdesa.com/acdesa/comunicado-de-acdesa-pv-sobre-las-presuntas-irregularidades-en-la-facturacion-de-las-rmn/</w:t>
      </w:r>
    </w:p>
    <w:bookmarkStart w:id="8" w:name="_edn4"/>
    <w:bookmarkEnd w:id="8"/>
    <w:p w:rsidR="00F979FC" w:rsidRPr="00F979FC" w:rsidRDefault="00F979FC" w:rsidP="00F979FC">
      <w:pPr>
        <w:shd w:val="clear" w:color="auto" w:fill="FFFFFF"/>
        <w:spacing w:after="0" w:line="240" w:lineRule="auto"/>
        <w:textAlignment w:val="baseline"/>
        <w:rPr>
          <w:rFonts w:ascii="Arial" w:eastAsia="Times New Roman" w:hAnsi="Arial" w:cs="Arial"/>
          <w:color w:val="676767"/>
          <w:sz w:val="24"/>
          <w:szCs w:val="24"/>
          <w:lang w:eastAsia="es-ES"/>
        </w:rPr>
      </w:pPr>
      <w:r w:rsidRPr="00F979FC">
        <w:rPr>
          <w:rFonts w:ascii="Arial" w:eastAsia="Times New Roman" w:hAnsi="Arial" w:cs="Arial"/>
          <w:color w:val="676767"/>
          <w:sz w:val="24"/>
          <w:szCs w:val="24"/>
          <w:lang w:eastAsia="es-ES"/>
        </w:rPr>
        <w:fldChar w:fldCharType="begin"/>
      </w:r>
      <w:r w:rsidRPr="00F979FC">
        <w:rPr>
          <w:rFonts w:ascii="Arial" w:eastAsia="Times New Roman" w:hAnsi="Arial" w:cs="Arial"/>
          <w:color w:val="676767"/>
          <w:sz w:val="24"/>
          <w:szCs w:val="24"/>
          <w:lang w:eastAsia="es-ES"/>
        </w:rPr>
        <w:instrText xml:space="preserve"> HYPERLINK "https://www.acdesa.com/castellon/index.php/comunicados/item/75-comunicado-de-acdesa-sobre-la-privatizacion-en-la-provincia-de-castello" \l "_ednref4" </w:instrText>
      </w:r>
      <w:r w:rsidRPr="00F979FC">
        <w:rPr>
          <w:rFonts w:ascii="Arial" w:eastAsia="Times New Roman" w:hAnsi="Arial" w:cs="Arial"/>
          <w:color w:val="676767"/>
          <w:sz w:val="24"/>
          <w:szCs w:val="24"/>
          <w:lang w:eastAsia="es-ES"/>
        </w:rPr>
        <w:fldChar w:fldCharType="separate"/>
      </w:r>
      <w:r w:rsidRPr="00F979FC">
        <w:rPr>
          <w:rFonts w:ascii="Arial" w:eastAsia="Times New Roman" w:hAnsi="Arial" w:cs="Arial"/>
          <w:color w:val="879FBF"/>
          <w:sz w:val="24"/>
          <w:szCs w:val="24"/>
          <w:u w:val="single"/>
          <w:bdr w:val="none" w:sz="0" w:space="0" w:color="auto" w:frame="1"/>
          <w:lang w:eastAsia="es-ES"/>
        </w:rPr>
        <w:t>[4]</w:t>
      </w:r>
      <w:r w:rsidRPr="00F979FC">
        <w:rPr>
          <w:rFonts w:ascii="Arial" w:eastAsia="Times New Roman" w:hAnsi="Arial" w:cs="Arial"/>
          <w:color w:val="676767"/>
          <w:sz w:val="24"/>
          <w:szCs w:val="24"/>
          <w:lang w:eastAsia="es-ES"/>
        </w:rPr>
        <w:fldChar w:fldCharType="end"/>
      </w:r>
      <w:r w:rsidRPr="00F979FC">
        <w:rPr>
          <w:rFonts w:ascii="Arial" w:eastAsia="Times New Roman" w:hAnsi="Arial" w:cs="Arial"/>
          <w:color w:val="676767"/>
          <w:sz w:val="24"/>
          <w:szCs w:val="24"/>
          <w:lang w:eastAsia="es-ES"/>
        </w:rPr>
        <w:t> https://acdesa.com/acdesa/manifiesto-acdesa-cs-sobre-el-hospital-provincial-de-castellon/</w:t>
      </w:r>
    </w:p>
    <w:p w:rsidR="00F979FC" w:rsidRPr="00F979FC" w:rsidRDefault="00F979FC">
      <w:pPr>
        <w:rPr>
          <w:rFonts w:ascii="Arial" w:hAnsi="Arial" w:cs="Arial"/>
        </w:rPr>
      </w:pPr>
    </w:p>
    <w:sectPr w:rsidR="00F979FC" w:rsidRPr="00F979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C429F"/>
    <w:multiLevelType w:val="multilevel"/>
    <w:tmpl w:val="16E4A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C5614D"/>
    <w:multiLevelType w:val="multilevel"/>
    <w:tmpl w:val="0F7E9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FC"/>
    <w:rsid w:val="00415594"/>
    <w:rsid w:val="00562704"/>
    <w:rsid w:val="00F979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B04A"/>
  <w15:chartTrackingRefBased/>
  <w15:docId w15:val="{3AC908DE-16D1-4111-A5CA-4EA4ACFB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335851">
      <w:bodyDiv w:val="1"/>
      <w:marLeft w:val="0"/>
      <w:marRight w:val="0"/>
      <w:marTop w:val="0"/>
      <w:marBottom w:val="0"/>
      <w:divBdr>
        <w:top w:val="none" w:sz="0" w:space="0" w:color="auto"/>
        <w:left w:val="none" w:sz="0" w:space="0" w:color="auto"/>
        <w:bottom w:val="none" w:sz="0" w:space="0" w:color="auto"/>
        <w:right w:val="none" w:sz="0" w:space="0" w:color="auto"/>
      </w:divBdr>
    </w:div>
    <w:div w:id="177270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913</Words>
  <Characters>5026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Marciano Sánchez Bayle</dc:creator>
  <cp:keywords/>
  <dc:description/>
  <cp:lastModifiedBy>Marciano Sánchez Bayle</cp:lastModifiedBy>
  <cp:revision>1</cp:revision>
  <dcterms:created xsi:type="dcterms:W3CDTF">2019-02-20T20:57:00Z</dcterms:created>
  <dcterms:modified xsi:type="dcterms:W3CDTF">2019-02-20T20:59:00Z</dcterms:modified>
</cp:coreProperties>
</file>