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C87" w:rsidRPr="007F7C87" w:rsidRDefault="007F7C87" w:rsidP="007F7C87">
      <w:pPr>
        <w:pStyle w:val="Ttulo"/>
        <w:rPr>
          <w:rFonts w:eastAsia="Times New Roman"/>
          <w:lang w:eastAsia="es-ES"/>
        </w:rPr>
      </w:pPr>
      <w:r w:rsidRPr="007F7C87">
        <w:rPr>
          <w:rFonts w:eastAsia="Times New Roman"/>
          <w:bdr w:val="none" w:sz="0" w:space="0" w:color="auto" w:frame="1"/>
          <w:lang w:eastAsia="es-ES"/>
        </w:rPr>
        <w:t xml:space="preserve">Nota AGDSP contra la </w:t>
      </w:r>
      <w:r w:rsidRPr="007F7C87">
        <w:rPr>
          <w:rFonts w:eastAsia="Times New Roman"/>
          <w:bdr w:val="none" w:sz="0" w:space="0" w:color="auto" w:frame="1"/>
          <w:lang w:eastAsia="es-ES"/>
        </w:rPr>
        <w:t>Generalización</w:t>
      </w:r>
      <w:r w:rsidRPr="007F7C87">
        <w:rPr>
          <w:rFonts w:eastAsia="Times New Roman"/>
          <w:bdr w:val="none" w:sz="0" w:space="0" w:color="auto" w:frame="1"/>
          <w:lang w:eastAsia="es-ES"/>
        </w:rPr>
        <w:t xml:space="preserve"> del Complemento Específico</w:t>
      </w:r>
    </w:p>
    <w:p w:rsidR="007F7C87" w:rsidRDefault="007F7C87" w:rsidP="007F7C87">
      <w:pPr>
        <w:spacing w:after="0" w:line="240" w:lineRule="auto"/>
        <w:textAlignment w:val="baseline"/>
        <w:rPr>
          <w:rFonts w:ascii="Times New Roman" w:eastAsia="Times New Roman" w:hAnsi="Times New Roman" w:cs="Times New Roman"/>
          <w:sz w:val="24"/>
          <w:szCs w:val="24"/>
          <w:lang w:eastAsia="es-ES"/>
        </w:rPr>
      </w:pPr>
    </w:p>
    <w:p w:rsidR="007F7C87" w:rsidRPr="007F7C87" w:rsidRDefault="007F7C87" w:rsidP="007F7C87">
      <w:pPr>
        <w:spacing w:after="0" w:line="240" w:lineRule="auto"/>
        <w:ind w:firstLine="708"/>
        <w:jc w:val="both"/>
        <w:textAlignment w:val="baseline"/>
        <w:rPr>
          <w:rFonts w:ascii="Times New Roman" w:eastAsia="Times New Roman" w:hAnsi="Times New Roman" w:cs="Times New Roman"/>
          <w:sz w:val="24"/>
          <w:szCs w:val="24"/>
          <w:lang w:eastAsia="es-ES"/>
        </w:rPr>
      </w:pPr>
      <w:r w:rsidRPr="007F7C87">
        <w:rPr>
          <w:rFonts w:ascii="Times New Roman" w:eastAsia="Times New Roman" w:hAnsi="Times New Roman" w:cs="Times New Roman"/>
          <w:sz w:val="24"/>
          <w:szCs w:val="24"/>
          <w:lang w:eastAsia="es-ES"/>
        </w:rPr>
        <w:t>La Asociación Gallega para la Defensa de la Sanidad Pública considera absolutamente inaceptable la solicitud de la sección gallega del sindicato corporativo   CESM, de extender el Complemento Específico que cobra el personal médico que trabaja en exclusiva para el sistema con el que trabaja en la Pública y en la privada. Por esto consideramos:</w:t>
      </w:r>
    </w:p>
    <w:p w:rsidR="007F7C87" w:rsidRPr="007F7C87" w:rsidRDefault="007F7C87" w:rsidP="007F7C87">
      <w:pPr>
        <w:spacing w:after="0" w:line="240" w:lineRule="auto"/>
        <w:jc w:val="both"/>
        <w:textAlignment w:val="baseline"/>
        <w:rPr>
          <w:rFonts w:ascii="Times New Roman" w:eastAsia="Times New Roman" w:hAnsi="Times New Roman" w:cs="Times New Roman"/>
          <w:sz w:val="24"/>
          <w:szCs w:val="24"/>
          <w:lang w:eastAsia="es-ES"/>
        </w:rPr>
      </w:pPr>
    </w:p>
    <w:p w:rsidR="007F7C87" w:rsidRPr="007F7C87" w:rsidRDefault="007F7C87" w:rsidP="007F7C87">
      <w:pPr>
        <w:spacing w:after="0" w:line="240" w:lineRule="auto"/>
        <w:ind w:left="708" w:firstLine="708"/>
        <w:jc w:val="both"/>
        <w:textAlignment w:val="baseline"/>
        <w:rPr>
          <w:rFonts w:ascii="Times New Roman" w:eastAsia="Times New Roman" w:hAnsi="Times New Roman" w:cs="Times New Roman"/>
          <w:sz w:val="24"/>
          <w:szCs w:val="24"/>
          <w:lang w:eastAsia="es-ES"/>
        </w:rPr>
      </w:pPr>
      <w:r w:rsidRPr="007F7C87">
        <w:rPr>
          <w:rFonts w:ascii="Times New Roman" w:eastAsia="Times New Roman" w:hAnsi="Times New Roman" w:cs="Times New Roman"/>
          <w:sz w:val="24"/>
          <w:szCs w:val="24"/>
          <w:lang w:eastAsia="es-ES"/>
        </w:rPr>
        <w:t> 1.- Es imprescindible, para acabar con la corrupción, el cumplimiento de la Ley de Incompatibilidades, que obliga a la dedicación exclusiva del personal médico al servicio del sistema sanitario público. Esta legislación está destinada a evitar la parasitación del sistema sanitario por la privada que explica el crecimiento de las listas de espera y las irregularidades en las mismas.   </w:t>
      </w:r>
    </w:p>
    <w:p w:rsidR="007F7C87" w:rsidRPr="007F7C87" w:rsidRDefault="007F7C87" w:rsidP="007F7C87">
      <w:pPr>
        <w:spacing w:after="0" w:line="240" w:lineRule="auto"/>
        <w:jc w:val="both"/>
        <w:textAlignment w:val="baseline"/>
        <w:rPr>
          <w:rFonts w:ascii="Times New Roman" w:eastAsia="Times New Roman" w:hAnsi="Times New Roman" w:cs="Times New Roman"/>
          <w:sz w:val="24"/>
          <w:szCs w:val="24"/>
          <w:lang w:eastAsia="es-ES"/>
        </w:rPr>
      </w:pPr>
    </w:p>
    <w:p w:rsidR="007F7C87" w:rsidRPr="007F7C87" w:rsidRDefault="007F7C87" w:rsidP="007F7C87">
      <w:pPr>
        <w:spacing w:after="0" w:line="240" w:lineRule="auto"/>
        <w:jc w:val="both"/>
        <w:textAlignment w:val="baseline"/>
        <w:rPr>
          <w:rFonts w:ascii="Times New Roman" w:eastAsia="Times New Roman" w:hAnsi="Times New Roman" w:cs="Times New Roman"/>
          <w:sz w:val="24"/>
          <w:szCs w:val="24"/>
          <w:lang w:eastAsia="es-ES"/>
        </w:rPr>
      </w:pPr>
      <w:r w:rsidRPr="007F7C87">
        <w:rPr>
          <w:rFonts w:ascii="Times New Roman" w:eastAsia="Times New Roman" w:hAnsi="Times New Roman" w:cs="Times New Roman"/>
          <w:sz w:val="24"/>
          <w:szCs w:val="24"/>
          <w:lang w:eastAsia="es-ES"/>
        </w:rPr>
        <w:t> </w:t>
      </w:r>
      <w:r>
        <w:rPr>
          <w:rFonts w:ascii="Times New Roman" w:eastAsia="Times New Roman" w:hAnsi="Times New Roman" w:cs="Times New Roman"/>
          <w:sz w:val="24"/>
          <w:szCs w:val="24"/>
          <w:lang w:eastAsia="es-ES"/>
        </w:rPr>
        <w:tab/>
      </w:r>
      <w:r>
        <w:rPr>
          <w:rFonts w:ascii="Times New Roman" w:eastAsia="Times New Roman" w:hAnsi="Times New Roman" w:cs="Times New Roman"/>
          <w:sz w:val="24"/>
          <w:szCs w:val="24"/>
          <w:lang w:eastAsia="es-ES"/>
        </w:rPr>
        <w:tab/>
      </w:r>
      <w:r w:rsidRPr="007F7C87">
        <w:rPr>
          <w:rFonts w:ascii="Times New Roman" w:eastAsia="Times New Roman" w:hAnsi="Times New Roman" w:cs="Times New Roman"/>
          <w:sz w:val="24"/>
          <w:szCs w:val="24"/>
          <w:lang w:eastAsia="es-ES"/>
        </w:rPr>
        <w:t>2.- También es necesario que el esfuerzo presupuestario a realizar para recuperar el sistema sanitario público tras la crisis de la COVID-19 debería estar orientado a incrementar el personal recortado por el SERGAS durante los últimos años, especialmente en Atención Primaria.   </w:t>
      </w:r>
    </w:p>
    <w:p w:rsidR="007F7C87" w:rsidRPr="007F7C87" w:rsidRDefault="007F7C87" w:rsidP="007F7C87">
      <w:pPr>
        <w:spacing w:after="0" w:line="240" w:lineRule="auto"/>
        <w:jc w:val="both"/>
        <w:textAlignment w:val="baseline"/>
        <w:rPr>
          <w:rFonts w:ascii="Times New Roman" w:eastAsia="Times New Roman" w:hAnsi="Times New Roman" w:cs="Times New Roman"/>
          <w:sz w:val="24"/>
          <w:szCs w:val="24"/>
          <w:lang w:eastAsia="es-ES"/>
        </w:rPr>
      </w:pPr>
    </w:p>
    <w:p w:rsidR="007F7C87" w:rsidRPr="007F7C87" w:rsidRDefault="007F7C87" w:rsidP="007F7C87">
      <w:pPr>
        <w:spacing w:after="0" w:line="240" w:lineRule="auto"/>
        <w:jc w:val="both"/>
        <w:textAlignment w:val="baseline"/>
        <w:rPr>
          <w:rFonts w:ascii="Times New Roman" w:eastAsia="Times New Roman" w:hAnsi="Times New Roman" w:cs="Times New Roman"/>
          <w:sz w:val="24"/>
          <w:szCs w:val="24"/>
          <w:lang w:eastAsia="es-ES"/>
        </w:rPr>
      </w:pPr>
      <w:r w:rsidRPr="007F7C87">
        <w:rPr>
          <w:rFonts w:ascii="Times New Roman" w:eastAsia="Times New Roman" w:hAnsi="Times New Roman" w:cs="Times New Roman"/>
          <w:sz w:val="24"/>
          <w:szCs w:val="24"/>
          <w:lang w:eastAsia="es-ES"/>
        </w:rPr>
        <w:t> </w:t>
      </w:r>
      <w:r>
        <w:rPr>
          <w:rFonts w:ascii="Times New Roman" w:eastAsia="Times New Roman" w:hAnsi="Times New Roman" w:cs="Times New Roman"/>
          <w:sz w:val="24"/>
          <w:szCs w:val="24"/>
          <w:lang w:eastAsia="es-ES"/>
        </w:rPr>
        <w:tab/>
      </w:r>
      <w:r>
        <w:rPr>
          <w:rFonts w:ascii="Times New Roman" w:eastAsia="Times New Roman" w:hAnsi="Times New Roman" w:cs="Times New Roman"/>
          <w:sz w:val="24"/>
          <w:szCs w:val="24"/>
          <w:lang w:eastAsia="es-ES"/>
        </w:rPr>
        <w:tab/>
      </w:r>
      <w:r w:rsidRPr="007F7C87">
        <w:rPr>
          <w:rFonts w:ascii="Times New Roman" w:eastAsia="Times New Roman" w:hAnsi="Times New Roman" w:cs="Times New Roman"/>
          <w:sz w:val="24"/>
          <w:szCs w:val="24"/>
          <w:lang w:eastAsia="es-ES"/>
        </w:rPr>
        <w:t>3.- Mientras cientos de profesionales médicos siguen en paro y trabajando en unas condiciones de trabajo de precariedad, no es aceptable que se pretenda subir el sueldo (con dinero público), a quién trabaja en la privada.  </w:t>
      </w:r>
    </w:p>
    <w:p w:rsidR="007F7C87" w:rsidRPr="007F7C87" w:rsidRDefault="007F7C87" w:rsidP="007F7C87">
      <w:pPr>
        <w:spacing w:after="0" w:line="240" w:lineRule="auto"/>
        <w:jc w:val="both"/>
        <w:textAlignment w:val="baseline"/>
        <w:rPr>
          <w:rFonts w:ascii="Times New Roman" w:eastAsia="Times New Roman" w:hAnsi="Times New Roman" w:cs="Times New Roman"/>
          <w:sz w:val="24"/>
          <w:szCs w:val="24"/>
          <w:lang w:eastAsia="es-ES"/>
        </w:rPr>
      </w:pPr>
    </w:p>
    <w:p w:rsidR="007F7C87" w:rsidRPr="007F7C87" w:rsidRDefault="007F7C87" w:rsidP="007F7C87">
      <w:pPr>
        <w:spacing w:after="0" w:line="240" w:lineRule="auto"/>
        <w:ind w:left="708" w:firstLine="708"/>
        <w:jc w:val="both"/>
        <w:textAlignment w:val="baseline"/>
        <w:rPr>
          <w:rFonts w:ascii="Times New Roman" w:eastAsia="Times New Roman" w:hAnsi="Times New Roman" w:cs="Times New Roman"/>
          <w:sz w:val="24"/>
          <w:szCs w:val="24"/>
          <w:lang w:eastAsia="es-ES"/>
        </w:rPr>
      </w:pPr>
      <w:r w:rsidRPr="007F7C87">
        <w:rPr>
          <w:rFonts w:ascii="Times New Roman" w:eastAsia="Times New Roman" w:hAnsi="Times New Roman" w:cs="Times New Roman"/>
          <w:sz w:val="24"/>
          <w:szCs w:val="24"/>
          <w:lang w:eastAsia="es-ES"/>
        </w:rPr>
        <w:t>4.- Creemos que el nuevo triunfo electoral de Núñez Feijoo y de sus políticas   privatizadoras, es el motivo que alienta a los sectores profesionales conservadores a exigir medidas de apoyo al sector privado.  </w:t>
      </w:r>
    </w:p>
    <w:p w:rsidR="007F7C87" w:rsidRPr="007F7C87" w:rsidRDefault="007F7C87" w:rsidP="007F7C87">
      <w:pPr>
        <w:spacing w:after="0" w:line="240" w:lineRule="auto"/>
        <w:jc w:val="both"/>
        <w:textAlignment w:val="baseline"/>
        <w:rPr>
          <w:rFonts w:ascii="Times New Roman" w:eastAsia="Times New Roman" w:hAnsi="Times New Roman" w:cs="Times New Roman"/>
          <w:sz w:val="24"/>
          <w:szCs w:val="24"/>
          <w:lang w:eastAsia="es-ES"/>
        </w:rPr>
      </w:pPr>
    </w:p>
    <w:p w:rsidR="007F7C87" w:rsidRPr="007F7C87" w:rsidRDefault="007F7C87" w:rsidP="007F7C87">
      <w:pPr>
        <w:spacing w:after="0" w:line="240" w:lineRule="auto"/>
        <w:ind w:left="708" w:firstLine="708"/>
        <w:jc w:val="both"/>
        <w:textAlignment w:val="baseline"/>
        <w:rPr>
          <w:rFonts w:ascii="Times New Roman" w:eastAsia="Times New Roman" w:hAnsi="Times New Roman" w:cs="Times New Roman"/>
          <w:sz w:val="24"/>
          <w:szCs w:val="24"/>
          <w:lang w:eastAsia="es-ES"/>
        </w:rPr>
      </w:pPr>
      <w:r w:rsidRPr="007F7C87">
        <w:rPr>
          <w:rFonts w:ascii="Times New Roman" w:eastAsia="Times New Roman" w:hAnsi="Times New Roman" w:cs="Times New Roman"/>
          <w:sz w:val="24"/>
          <w:szCs w:val="24"/>
          <w:lang w:eastAsia="es-ES"/>
        </w:rPr>
        <w:t>5.- Hacemos un llamamiento a la población y a los sectores profesionales progresistas a rechazar y hacer frente a esta medida. </w:t>
      </w:r>
    </w:p>
    <w:p w:rsidR="007F7C87" w:rsidRPr="007F7C87" w:rsidRDefault="007F7C87" w:rsidP="007F7C87">
      <w:pPr>
        <w:spacing w:after="0" w:line="240" w:lineRule="auto"/>
        <w:textAlignment w:val="baseline"/>
        <w:rPr>
          <w:rFonts w:ascii="Times New Roman" w:eastAsia="Times New Roman" w:hAnsi="Times New Roman" w:cs="Times New Roman"/>
          <w:sz w:val="24"/>
          <w:szCs w:val="24"/>
          <w:lang w:eastAsia="es-ES"/>
        </w:rPr>
      </w:pPr>
    </w:p>
    <w:p w:rsidR="007F7C87" w:rsidRPr="007F7C87" w:rsidRDefault="007F7C87" w:rsidP="007F7C87">
      <w:pPr>
        <w:spacing w:after="0" w:line="240" w:lineRule="auto"/>
        <w:textAlignment w:val="baseline"/>
        <w:rPr>
          <w:rFonts w:ascii="Times New Roman" w:eastAsia="Times New Roman" w:hAnsi="Times New Roman" w:cs="Times New Roman"/>
          <w:sz w:val="24"/>
          <w:szCs w:val="24"/>
          <w:lang w:eastAsia="es-ES"/>
        </w:rPr>
      </w:pPr>
      <w:r w:rsidRPr="007F7C87">
        <w:rPr>
          <w:rFonts w:ascii="Times New Roman" w:eastAsia="Times New Roman" w:hAnsi="Times New Roman" w:cs="Times New Roman"/>
          <w:sz w:val="24"/>
          <w:szCs w:val="24"/>
          <w:lang w:eastAsia="es-ES"/>
        </w:rPr>
        <w:t xml:space="preserve">Son necesarios más recursos sanitarios para recuperar la sanidad pública tras la pandemia, como reclamaba con aplausos la población </w:t>
      </w:r>
      <w:proofErr w:type="gramStart"/>
      <w:r w:rsidRPr="007F7C87">
        <w:rPr>
          <w:rFonts w:ascii="Times New Roman" w:eastAsia="Times New Roman" w:hAnsi="Times New Roman" w:cs="Times New Roman"/>
          <w:sz w:val="24"/>
          <w:szCs w:val="24"/>
          <w:lang w:eastAsia="es-ES"/>
        </w:rPr>
        <w:t>Gallega</w:t>
      </w:r>
      <w:proofErr w:type="gramEnd"/>
      <w:r w:rsidRPr="007F7C87">
        <w:rPr>
          <w:rFonts w:ascii="Times New Roman" w:eastAsia="Times New Roman" w:hAnsi="Times New Roman" w:cs="Times New Roman"/>
          <w:sz w:val="24"/>
          <w:szCs w:val="24"/>
          <w:lang w:eastAsia="es-ES"/>
        </w:rPr>
        <w:t>.</w:t>
      </w:r>
    </w:p>
    <w:p w:rsidR="007F7C87" w:rsidRPr="007F7C87" w:rsidRDefault="007F7C87" w:rsidP="007F7C87">
      <w:pPr>
        <w:spacing w:after="0" w:line="240" w:lineRule="auto"/>
        <w:textAlignment w:val="baseline"/>
        <w:rPr>
          <w:rFonts w:ascii="Times New Roman" w:eastAsia="Times New Roman" w:hAnsi="Times New Roman" w:cs="Times New Roman"/>
          <w:sz w:val="24"/>
          <w:szCs w:val="24"/>
          <w:lang w:eastAsia="es-ES"/>
        </w:rPr>
      </w:pPr>
    </w:p>
    <w:p w:rsidR="007F7C87" w:rsidRPr="007F7C87" w:rsidRDefault="007F7C87" w:rsidP="007F7C87">
      <w:pPr>
        <w:spacing w:after="0" w:line="240" w:lineRule="auto"/>
        <w:jc w:val="center"/>
        <w:textAlignment w:val="baseline"/>
        <w:rPr>
          <w:rFonts w:ascii="Times New Roman" w:eastAsia="Times New Roman" w:hAnsi="Times New Roman" w:cs="Times New Roman"/>
          <w:b/>
          <w:sz w:val="24"/>
          <w:szCs w:val="24"/>
          <w:lang w:eastAsia="es-ES"/>
        </w:rPr>
      </w:pPr>
      <w:r w:rsidRPr="007F7C87">
        <w:rPr>
          <w:rFonts w:ascii="Times New Roman" w:eastAsia="Times New Roman" w:hAnsi="Times New Roman" w:cs="Times New Roman"/>
          <w:b/>
          <w:sz w:val="24"/>
          <w:szCs w:val="24"/>
          <w:lang w:eastAsia="es-ES"/>
        </w:rPr>
        <w:t>¡La Sanidad Pública es servicio, la privada beneficio!</w:t>
      </w:r>
    </w:p>
    <w:p w:rsidR="007F7C87" w:rsidRPr="007F7C87" w:rsidRDefault="007F7C87" w:rsidP="007F7C87">
      <w:pPr>
        <w:spacing w:after="0" w:line="240" w:lineRule="auto"/>
        <w:jc w:val="center"/>
        <w:textAlignment w:val="baseline"/>
        <w:rPr>
          <w:rFonts w:ascii="Times New Roman" w:eastAsia="Times New Roman" w:hAnsi="Times New Roman" w:cs="Times New Roman"/>
          <w:b/>
          <w:sz w:val="24"/>
          <w:szCs w:val="24"/>
          <w:lang w:eastAsia="es-ES"/>
        </w:rPr>
      </w:pPr>
    </w:p>
    <w:p w:rsidR="007F7C87" w:rsidRDefault="007F7C87" w:rsidP="007F7C87">
      <w:pPr>
        <w:spacing w:after="0" w:line="240" w:lineRule="auto"/>
        <w:jc w:val="center"/>
        <w:textAlignment w:val="baseline"/>
        <w:rPr>
          <w:rFonts w:ascii="Times New Roman" w:eastAsia="Times New Roman" w:hAnsi="Times New Roman" w:cs="Times New Roman"/>
          <w:b/>
          <w:sz w:val="24"/>
          <w:szCs w:val="24"/>
          <w:lang w:eastAsia="es-ES"/>
        </w:rPr>
      </w:pPr>
      <w:proofErr w:type="spellStart"/>
      <w:r w:rsidRPr="007F7C87">
        <w:rPr>
          <w:rFonts w:ascii="Times New Roman" w:eastAsia="Times New Roman" w:hAnsi="Times New Roman" w:cs="Times New Roman"/>
          <w:b/>
          <w:sz w:val="24"/>
          <w:szCs w:val="24"/>
          <w:lang w:eastAsia="es-ES"/>
        </w:rPr>
        <w:t>Asociacion</w:t>
      </w:r>
      <w:proofErr w:type="spellEnd"/>
      <w:r w:rsidRPr="007F7C87">
        <w:rPr>
          <w:rFonts w:ascii="Times New Roman" w:eastAsia="Times New Roman" w:hAnsi="Times New Roman" w:cs="Times New Roman"/>
          <w:b/>
          <w:sz w:val="24"/>
          <w:szCs w:val="24"/>
          <w:lang w:eastAsia="es-ES"/>
        </w:rPr>
        <w:t xml:space="preserve"> Galega para a Defensa da </w:t>
      </w:r>
      <w:proofErr w:type="spellStart"/>
      <w:r w:rsidRPr="007F7C87">
        <w:rPr>
          <w:rFonts w:ascii="Times New Roman" w:eastAsia="Times New Roman" w:hAnsi="Times New Roman" w:cs="Times New Roman"/>
          <w:b/>
          <w:sz w:val="24"/>
          <w:szCs w:val="24"/>
          <w:lang w:eastAsia="es-ES"/>
        </w:rPr>
        <w:t>Sanidade</w:t>
      </w:r>
      <w:proofErr w:type="spellEnd"/>
      <w:r w:rsidRPr="007F7C87">
        <w:rPr>
          <w:rFonts w:ascii="Times New Roman" w:eastAsia="Times New Roman" w:hAnsi="Times New Roman" w:cs="Times New Roman"/>
          <w:b/>
          <w:sz w:val="24"/>
          <w:szCs w:val="24"/>
          <w:lang w:eastAsia="es-ES"/>
        </w:rPr>
        <w:t xml:space="preserve"> Pública</w:t>
      </w:r>
    </w:p>
    <w:p w:rsidR="007F7C87" w:rsidRDefault="007F7C87" w:rsidP="007F7C87">
      <w:pPr>
        <w:spacing w:after="0" w:line="240" w:lineRule="auto"/>
        <w:jc w:val="center"/>
        <w:textAlignment w:val="baseline"/>
        <w:rPr>
          <w:rFonts w:ascii="Times New Roman" w:eastAsia="Times New Roman" w:hAnsi="Times New Roman" w:cs="Times New Roman"/>
          <w:b/>
          <w:sz w:val="24"/>
          <w:szCs w:val="24"/>
          <w:lang w:eastAsia="es-ES"/>
        </w:rPr>
      </w:pPr>
    </w:p>
    <w:p w:rsidR="007F7C87" w:rsidRPr="007F7C87" w:rsidRDefault="007F7C87" w:rsidP="007F7C87">
      <w:pPr>
        <w:spacing w:after="0" w:line="240" w:lineRule="auto"/>
        <w:jc w:val="center"/>
        <w:textAlignment w:val="baseline"/>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20 de Ju</w:t>
      </w:r>
      <w:bookmarkStart w:id="0" w:name="_GoBack"/>
      <w:bookmarkEnd w:id="0"/>
      <w:r>
        <w:rPr>
          <w:rFonts w:ascii="Times New Roman" w:eastAsia="Times New Roman" w:hAnsi="Times New Roman" w:cs="Times New Roman"/>
          <w:b/>
          <w:sz w:val="24"/>
          <w:szCs w:val="24"/>
          <w:lang w:eastAsia="es-ES"/>
        </w:rPr>
        <w:t>lio 2020</w:t>
      </w:r>
    </w:p>
    <w:p w:rsidR="00412EAB" w:rsidRDefault="007F7C87"/>
    <w:sectPr w:rsidR="00412EA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C87"/>
    <w:rsid w:val="007F7C87"/>
    <w:rsid w:val="00AD4C13"/>
    <w:rsid w:val="00F64B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76A6D"/>
  <w15:chartTrackingRefBased/>
  <w15:docId w15:val="{EFA11272-9564-4613-83B0-0BC43ADC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C87"/>
  </w:style>
  <w:style w:type="paragraph" w:styleId="Ttulo1">
    <w:name w:val="heading 1"/>
    <w:basedOn w:val="Normal"/>
    <w:next w:val="Normal"/>
    <w:link w:val="Ttulo1Car"/>
    <w:uiPriority w:val="9"/>
    <w:qFormat/>
    <w:rsid w:val="007F7C8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7F7C8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7F7C87"/>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semiHidden/>
    <w:unhideWhenUsed/>
    <w:qFormat/>
    <w:rsid w:val="007F7C87"/>
    <w:pPr>
      <w:keepNext/>
      <w:keepLines/>
      <w:spacing w:before="200" w:after="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semiHidden/>
    <w:unhideWhenUsed/>
    <w:qFormat/>
    <w:rsid w:val="007F7C87"/>
    <w:pPr>
      <w:keepNext/>
      <w:keepLines/>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7F7C87"/>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semiHidden/>
    <w:unhideWhenUsed/>
    <w:qFormat/>
    <w:rsid w:val="007F7C8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7F7C87"/>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Ttulo9">
    <w:name w:val="heading 9"/>
    <w:basedOn w:val="Normal"/>
    <w:next w:val="Normal"/>
    <w:link w:val="Ttulo9Car"/>
    <w:uiPriority w:val="9"/>
    <w:semiHidden/>
    <w:unhideWhenUsed/>
    <w:qFormat/>
    <w:rsid w:val="007F7C8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twtqi23ioopmk3o6ert">
    <w:name w:val="itwtqi_23ioopmk3o6ert"/>
    <w:basedOn w:val="Fuentedeprrafopredeter"/>
    <w:rsid w:val="007F7C87"/>
  </w:style>
  <w:style w:type="paragraph" w:styleId="Ttulo">
    <w:name w:val="Title"/>
    <w:basedOn w:val="Normal"/>
    <w:next w:val="Normal"/>
    <w:link w:val="TtuloCar"/>
    <w:autoRedefine/>
    <w:uiPriority w:val="10"/>
    <w:qFormat/>
    <w:rsid w:val="007F7C87"/>
    <w:pPr>
      <w:pBdr>
        <w:bottom w:val="single" w:sz="8" w:space="4" w:color="5B9BD5" w:themeColor="accent1"/>
      </w:pBdr>
      <w:spacing w:after="300" w:line="240" w:lineRule="auto"/>
      <w:contextualSpacing/>
      <w:jc w:val="center"/>
    </w:pPr>
    <w:rPr>
      <w:rFonts w:asciiTheme="majorHAnsi" w:eastAsiaTheme="majorEastAsia" w:hAnsiTheme="majorHAnsi" w:cstheme="majorBidi"/>
      <w:color w:val="1F4E79" w:themeColor="accent1" w:themeShade="80"/>
      <w:spacing w:val="5"/>
      <w:sz w:val="52"/>
      <w:szCs w:val="52"/>
    </w:rPr>
  </w:style>
  <w:style w:type="character" w:customStyle="1" w:styleId="TtuloCar">
    <w:name w:val="Título Car"/>
    <w:basedOn w:val="Fuentedeprrafopredeter"/>
    <w:link w:val="Ttulo"/>
    <w:uiPriority w:val="10"/>
    <w:rsid w:val="007F7C87"/>
    <w:rPr>
      <w:rFonts w:asciiTheme="majorHAnsi" w:eastAsiaTheme="majorEastAsia" w:hAnsiTheme="majorHAnsi" w:cstheme="majorBidi"/>
      <w:color w:val="1F4E79" w:themeColor="accent1" w:themeShade="80"/>
      <w:spacing w:val="5"/>
      <w:sz w:val="52"/>
      <w:szCs w:val="52"/>
    </w:rPr>
  </w:style>
  <w:style w:type="character" w:customStyle="1" w:styleId="Ttulo1Car">
    <w:name w:val="Título 1 Car"/>
    <w:basedOn w:val="Fuentedeprrafopredeter"/>
    <w:link w:val="Ttulo1"/>
    <w:uiPriority w:val="9"/>
    <w:rsid w:val="007F7C87"/>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7F7C87"/>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semiHidden/>
    <w:rsid w:val="007F7C87"/>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semiHidden/>
    <w:rsid w:val="007F7C87"/>
    <w:rPr>
      <w:rFonts w:asciiTheme="majorHAnsi" w:eastAsiaTheme="majorEastAsia" w:hAnsiTheme="majorHAnsi" w:cstheme="majorBidi"/>
      <w:b/>
      <w:bCs/>
      <w:i/>
      <w:iCs/>
      <w:color w:val="5B9BD5" w:themeColor="accent1"/>
    </w:rPr>
  </w:style>
  <w:style w:type="character" w:customStyle="1" w:styleId="Ttulo5Car">
    <w:name w:val="Título 5 Car"/>
    <w:basedOn w:val="Fuentedeprrafopredeter"/>
    <w:link w:val="Ttulo5"/>
    <w:uiPriority w:val="9"/>
    <w:semiHidden/>
    <w:rsid w:val="007F7C87"/>
    <w:rPr>
      <w:rFonts w:asciiTheme="majorHAnsi" w:eastAsiaTheme="majorEastAsia" w:hAnsiTheme="majorHAnsi" w:cstheme="majorBidi"/>
      <w:color w:val="1F4D78" w:themeColor="accent1" w:themeShade="7F"/>
    </w:rPr>
  </w:style>
  <w:style w:type="character" w:customStyle="1" w:styleId="Ttulo6Car">
    <w:name w:val="Título 6 Car"/>
    <w:basedOn w:val="Fuentedeprrafopredeter"/>
    <w:link w:val="Ttulo6"/>
    <w:uiPriority w:val="9"/>
    <w:semiHidden/>
    <w:rsid w:val="007F7C87"/>
    <w:rPr>
      <w:rFonts w:asciiTheme="majorHAnsi" w:eastAsiaTheme="majorEastAsia" w:hAnsiTheme="majorHAnsi" w:cstheme="majorBidi"/>
      <w:i/>
      <w:iCs/>
      <w:color w:val="1F4D78" w:themeColor="accent1" w:themeShade="7F"/>
    </w:rPr>
  </w:style>
  <w:style w:type="character" w:customStyle="1" w:styleId="Ttulo7Car">
    <w:name w:val="Título 7 Car"/>
    <w:basedOn w:val="Fuentedeprrafopredeter"/>
    <w:link w:val="Ttulo7"/>
    <w:uiPriority w:val="9"/>
    <w:semiHidden/>
    <w:rsid w:val="007F7C8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7F7C87"/>
    <w:rPr>
      <w:rFonts w:asciiTheme="majorHAnsi" w:eastAsiaTheme="majorEastAsia" w:hAnsiTheme="majorHAnsi" w:cstheme="majorBidi"/>
      <w:color w:val="5B9BD5" w:themeColor="accent1"/>
      <w:sz w:val="20"/>
      <w:szCs w:val="20"/>
    </w:rPr>
  </w:style>
  <w:style w:type="character" w:customStyle="1" w:styleId="Ttulo9Car">
    <w:name w:val="Título 9 Car"/>
    <w:basedOn w:val="Fuentedeprrafopredeter"/>
    <w:link w:val="Ttulo9"/>
    <w:uiPriority w:val="9"/>
    <w:semiHidden/>
    <w:rsid w:val="007F7C87"/>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7F7C87"/>
    <w:pPr>
      <w:spacing w:line="240" w:lineRule="auto"/>
    </w:pPr>
    <w:rPr>
      <w:b/>
      <w:bCs/>
      <w:color w:val="5B9BD5" w:themeColor="accent1"/>
      <w:sz w:val="18"/>
      <w:szCs w:val="18"/>
    </w:rPr>
  </w:style>
  <w:style w:type="paragraph" w:styleId="Subttulo">
    <w:name w:val="Subtitle"/>
    <w:basedOn w:val="Normal"/>
    <w:next w:val="Normal"/>
    <w:link w:val="SubttuloCar"/>
    <w:uiPriority w:val="11"/>
    <w:qFormat/>
    <w:rsid w:val="007F7C87"/>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7F7C87"/>
    <w:rPr>
      <w:rFonts w:asciiTheme="majorHAnsi" w:eastAsiaTheme="majorEastAsia" w:hAnsiTheme="majorHAnsi" w:cstheme="majorBidi"/>
      <w:i/>
      <w:iCs/>
      <w:color w:val="5B9BD5" w:themeColor="accent1"/>
      <w:spacing w:val="15"/>
      <w:sz w:val="24"/>
      <w:szCs w:val="24"/>
    </w:rPr>
  </w:style>
  <w:style w:type="character" w:styleId="Textoennegrita">
    <w:name w:val="Strong"/>
    <w:basedOn w:val="Fuentedeprrafopredeter"/>
    <w:uiPriority w:val="22"/>
    <w:qFormat/>
    <w:rsid w:val="007F7C87"/>
    <w:rPr>
      <w:b/>
      <w:bCs/>
    </w:rPr>
  </w:style>
  <w:style w:type="character" w:styleId="nfasis">
    <w:name w:val="Emphasis"/>
    <w:basedOn w:val="Fuentedeprrafopredeter"/>
    <w:uiPriority w:val="20"/>
    <w:qFormat/>
    <w:rsid w:val="007F7C87"/>
    <w:rPr>
      <w:i/>
      <w:iCs/>
    </w:rPr>
  </w:style>
  <w:style w:type="paragraph" w:styleId="Sinespaciado">
    <w:name w:val="No Spacing"/>
    <w:uiPriority w:val="1"/>
    <w:qFormat/>
    <w:rsid w:val="007F7C87"/>
    <w:pPr>
      <w:spacing w:after="0" w:line="240" w:lineRule="auto"/>
    </w:pPr>
  </w:style>
  <w:style w:type="paragraph" w:styleId="Cita">
    <w:name w:val="Quote"/>
    <w:basedOn w:val="Normal"/>
    <w:next w:val="Normal"/>
    <w:link w:val="CitaCar"/>
    <w:uiPriority w:val="29"/>
    <w:qFormat/>
    <w:rsid w:val="007F7C87"/>
    <w:rPr>
      <w:i/>
      <w:iCs/>
      <w:color w:val="000000" w:themeColor="text1"/>
    </w:rPr>
  </w:style>
  <w:style w:type="character" w:customStyle="1" w:styleId="CitaCar">
    <w:name w:val="Cita Car"/>
    <w:basedOn w:val="Fuentedeprrafopredeter"/>
    <w:link w:val="Cita"/>
    <w:uiPriority w:val="29"/>
    <w:rsid w:val="007F7C87"/>
    <w:rPr>
      <w:i/>
      <w:iCs/>
      <w:color w:val="000000" w:themeColor="text1"/>
    </w:rPr>
  </w:style>
  <w:style w:type="paragraph" w:styleId="Citadestacada">
    <w:name w:val="Intense Quote"/>
    <w:basedOn w:val="Normal"/>
    <w:next w:val="Normal"/>
    <w:link w:val="CitadestacadaCar"/>
    <w:uiPriority w:val="30"/>
    <w:qFormat/>
    <w:rsid w:val="007F7C87"/>
    <w:pPr>
      <w:pBdr>
        <w:bottom w:val="single" w:sz="4" w:space="4" w:color="5B9BD5" w:themeColor="accent1"/>
      </w:pBdr>
      <w:spacing w:before="200" w:after="280"/>
      <w:ind w:left="936" w:right="936"/>
    </w:pPr>
    <w:rPr>
      <w:b/>
      <w:bCs/>
      <w:i/>
      <w:iCs/>
      <w:color w:val="5B9BD5" w:themeColor="accent1"/>
    </w:rPr>
  </w:style>
  <w:style w:type="character" w:customStyle="1" w:styleId="CitadestacadaCar">
    <w:name w:val="Cita destacada Car"/>
    <w:basedOn w:val="Fuentedeprrafopredeter"/>
    <w:link w:val="Citadestacada"/>
    <w:uiPriority w:val="30"/>
    <w:rsid w:val="007F7C87"/>
    <w:rPr>
      <w:b/>
      <w:bCs/>
      <w:i/>
      <w:iCs/>
      <w:color w:val="5B9BD5" w:themeColor="accent1"/>
    </w:rPr>
  </w:style>
  <w:style w:type="character" w:styleId="nfasissutil">
    <w:name w:val="Subtle Emphasis"/>
    <w:basedOn w:val="Fuentedeprrafopredeter"/>
    <w:uiPriority w:val="19"/>
    <w:qFormat/>
    <w:rsid w:val="007F7C87"/>
    <w:rPr>
      <w:i/>
      <w:iCs/>
      <w:color w:val="808080" w:themeColor="text1" w:themeTint="7F"/>
    </w:rPr>
  </w:style>
  <w:style w:type="character" w:styleId="nfasisintenso">
    <w:name w:val="Intense Emphasis"/>
    <w:basedOn w:val="Fuentedeprrafopredeter"/>
    <w:uiPriority w:val="21"/>
    <w:qFormat/>
    <w:rsid w:val="007F7C87"/>
    <w:rPr>
      <w:b/>
      <w:bCs/>
      <w:i/>
      <w:iCs/>
      <w:color w:val="5B9BD5" w:themeColor="accent1"/>
    </w:rPr>
  </w:style>
  <w:style w:type="character" w:styleId="Referenciasutil">
    <w:name w:val="Subtle Reference"/>
    <w:basedOn w:val="Fuentedeprrafopredeter"/>
    <w:uiPriority w:val="31"/>
    <w:qFormat/>
    <w:rsid w:val="007F7C87"/>
    <w:rPr>
      <w:smallCaps/>
      <w:color w:val="ED7D31" w:themeColor="accent2"/>
      <w:u w:val="single"/>
    </w:rPr>
  </w:style>
  <w:style w:type="character" w:styleId="Referenciaintensa">
    <w:name w:val="Intense Reference"/>
    <w:basedOn w:val="Fuentedeprrafopredeter"/>
    <w:uiPriority w:val="32"/>
    <w:qFormat/>
    <w:rsid w:val="007F7C87"/>
    <w:rPr>
      <w:b/>
      <w:bCs/>
      <w:smallCaps/>
      <w:color w:val="ED7D31" w:themeColor="accent2"/>
      <w:spacing w:val="5"/>
      <w:u w:val="single"/>
    </w:rPr>
  </w:style>
  <w:style w:type="character" w:styleId="Ttulodellibro">
    <w:name w:val="Book Title"/>
    <w:basedOn w:val="Fuentedeprrafopredeter"/>
    <w:uiPriority w:val="33"/>
    <w:qFormat/>
    <w:rsid w:val="007F7C87"/>
    <w:rPr>
      <w:b/>
      <w:bCs/>
      <w:smallCaps/>
      <w:spacing w:val="5"/>
    </w:rPr>
  </w:style>
  <w:style w:type="paragraph" w:styleId="TtuloTDC">
    <w:name w:val="TOC Heading"/>
    <w:basedOn w:val="Ttulo1"/>
    <w:next w:val="Normal"/>
    <w:uiPriority w:val="39"/>
    <w:semiHidden/>
    <w:unhideWhenUsed/>
    <w:qFormat/>
    <w:rsid w:val="007F7C8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276254">
      <w:bodyDiv w:val="1"/>
      <w:marLeft w:val="0"/>
      <w:marRight w:val="0"/>
      <w:marTop w:val="0"/>
      <w:marBottom w:val="0"/>
      <w:divBdr>
        <w:top w:val="none" w:sz="0" w:space="0" w:color="auto"/>
        <w:left w:val="none" w:sz="0" w:space="0" w:color="auto"/>
        <w:bottom w:val="none" w:sz="0" w:space="0" w:color="auto"/>
        <w:right w:val="none" w:sz="0" w:space="0" w:color="auto"/>
      </w:divBdr>
      <w:divsChild>
        <w:div w:id="1243250019">
          <w:marLeft w:val="0"/>
          <w:marRight w:val="0"/>
          <w:marTop w:val="0"/>
          <w:marBottom w:val="0"/>
          <w:divBdr>
            <w:top w:val="none" w:sz="0" w:space="0" w:color="auto"/>
            <w:left w:val="none" w:sz="0" w:space="0" w:color="auto"/>
            <w:bottom w:val="none" w:sz="0" w:space="0" w:color="auto"/>
            <w:right w:val="none" w:sz="0" w:space="0" w:color="auto"/>
          </w:divBdr>
        </w:div>
        <w:div w:id="1612206251">
          <w:marLeft w:val="0"/>
          <w:marRight w:val="0"/>
          <w:marTop w:val="0"/>
          <w:marBottom w:val="0"/>
          <w:divBdr>
            <w:top w:val="none" w:sz="0" w:space="0" w:color="auto"/>
            <w:left w:val="none" w:sz="0" w:space="0" w:color="auto"/>
            <w:bottom w:val="none" w:sz="0" w:space="0" w:color="auto"/>
            <w:right w:val="none" w:sz="0" w:space="0" w:color="auto"/>
          </w:divBdr>
        </w:div>
        <w:div w:id="1164513942">
          <w:marLeft w:val="0"/>
          <w:marRight w:val="0"/>
          <w:marTop w:val="0"/>
          <w:marBottom w:val="0"/>
          <w:divBdr>
            <w:top w:val="none" w:sz="0" w:space="0" w:color="auto"/>
            <w:left w:val="none" w:sz="0" w:space="0" w:color="auto"/>
            <w:bottom w:val="none" w:sz="0" w:space="0" w:color="auto"/>
            <w:right w:val="none" w:sz="0" w:space="0" w:color="auto"/>
          </w:divBdr>
        </w:div>
        <w:div w:id="319238673">
          <w:marLeft w:val="0"/>
          <w:marRight w:val="0"/>
          <w:marTop w:val="0"/>
          <w:marBottom w:val="0"/>
          <w:divBdr>
            <w:top w:val="none" w:sz="0" w:space="0" w:color="auto"/>
            <w:left w:val="none" w:sz="0" w:space="0" w:color="auto"/>
            <w:bottom w:val="none" w:sz="0" w:space="0" w:color="auto"/>
            <w:right w:val="none" w:sz="0" w:space="0" w:color="auto"/>
          </w:divBdr>
        </w:div>
        <w:div w:id="1350446764">
          <w:marLeft w:val="0"/>
          <w:marRight w:val="0"/>
          <w:marTop w:val="0"/>
          <w:marBottom w:val="0"/>
          <w:divBdr>
            <w:top w:val="none" w:sz="0" w:space="0" w:color="auto"/>
            <w:left w:val="none" w:sz="0" w:space="0" w:color="auto"/>
            <w:bottom w:val="none" w:sz="0" w:space="0" w:color="auto"/>
            <w:right w:val="none" w:sz="0" w:space="0" w:color="auto"/>
          </w:divBdr>
        </w:div>
        <w:div w:id="524975893">
          <w:marLeft w:val="0"/>
          <w:marRight w:val="0"/>
          <w:marTop w:val="0"/>
          <w:marBottom w:val="0"/>
          <w:divBdr>
            <w:top w:val="none" w:sz="0" w:space="0" w:color="auto"/>
            <w:left w:val="none" w:sz="0" w:space="0" w:color="auto"/>
            <w:bottom w:val="none" w:sz="0" w:space="0" w:color="auto"/>
            <w:right w:val="none" w:sz="0" w:space="0" w:color="auto"/>
          </w:divBdr>
        </w:div>
        <w:div w:id="1949386289">
          <w:marLeft w:val="0"/>
          <w:marRight w:val="0"/>
          <w:marTop w:val="0"/>
          <w:marBottom w:val="0"/>
          <w:divBdr>
            <w:top w:val="none" w:sz="0" w:space="0" w:color="auto"/>
            <w:left w:val="none" w:sz="0" w:space="0" w:color="auto"/>
            <w:bottom w:val="none" w:sz="0" w:space="0" w:color="auto"/>
            <w:right w:val="none" w:sz="0" w:space="0" w:color="auto"/>
          </w:divBdr>
        </w:div>
        <w:div w:id="1513110254">
          <w:marLeft w:val="0"/>
          <w:marRight w:val="0"/>
          <w:marTop w:val="0"/>
          <w:marBottom w:val="0"/>
          <w:divBdr>
            <w:top w:val="none" w:sz="0" w:space="0" w:color="auto"/>
            <w:left w:val="none" w:sz="0" w:space="0" w:color="auto"/>
            <w:bottom w:val="none" w:sz="0" w:space="0" w:color="auto"/>
            <w:right w:val="none" w:sz="0" w:space="0" w:color="auto"/>
          </w:divBdr>
        </w:div>
        <w:div w:id="1430546125">
          <w:marLeft w:val="0"/>
          <w:marRight w:val="0"/>
          <w:marTop w:val="0"/>
          <w:marBottom w:val="0"/>
          <w:divBdr>
            <w:top w:val="none" w:sz="0" w:space="0" w:color="auto"/>
            <w:left w:val="none" w:sz="0" w:space="0" w:color="auto"/>
            <w:bottom w:val="none" w:sz="0" w:space="0" w:color="auto"/>
            <w:right w:val="none" w:sz="0" w:space="0" w:color="auto"/>
          </w:divBdr>
        </w:div>
        <w:div w:id="2085712007">
          <w:marLeft w:val="0"/>
          <w:marRight w:val="0"/>
          <w:marTop w:val="0"/>
          <w:marBottom w:val="0"/>
          <w:divBdr>
            <w:top w:val="none" w:sz="0" w:space="0" w:color="auto"/>
            <w:left w:val="none" w:sz="0" w:space="0" w:color="auto"/>
            <w:bottom w:val="none" w:sz="0" w:space="0" w:color="auto"/>
            <w:right w:val="none" w:sz="0" w:space="0" w:color="auto"/>
          </w:divBdr>
        </w:div>
        <w:div w:id="294681377">
          <w:marLeft w:val="0"/>
          <w:marRight w:val="0"/>
          <w:marTop w:val="0"/>
          <w:marBottom w:val="0"/>
          <w:divBdr>
            <w:top w:val="none" w:sz="0" w:space="0" w:color="auto"/>
            <w:left w:val="none" w:sz="0" w:space="0" w:color="auto"/>
            <w:bottom w:val="none" w:sz="0" w:space="0" w:color="auto"/>
            <w:right w:val="none" w:sz="0" w:space="0" w:color="auto"/>
          </w:divBdr>
        </w:div>
        <w:div w:id="1140271182">
          <w:marLeft w:val="0"/>
          <w:marRight w:val="0"/>
          <w:marTop w:val="0"/>
          <w:marBottom w:val="0"/>
          <w:divBdr>
            <w:top w:val="none" w:sz="0" w:space="0" w:color="auto"/>
            <w:left w:val="none" w:sz="0" w:space="0" w:color="auto"/>
            <w:bottom w:val="none" w:sz="0" w:space="0" w:color="auto"/>
            <w:right w:val="none" w:sz="0" w:space="0" w:color="auto"/>
          </w:divBdr>
        </w:div>
        <w:div w:id="1348022379">
          <w:marLeft w:val="0"/>
          <w:marRight w:val="0"/>
          <w:marTop w:val="0"/>
          <w:marBottom w:val="0"/>
          <w:divBdr>
            <w:top w:val="none" w:sz="0" w:space="0" w:color="auto"/>
            <w:left w:val="none" w:sz="0" w:space="0" w:color="auto"/>
            <w:bottom w:val="none" w:sz="0" w:space="0" w:color="auto"/>
            <w:right w:val="none" w:sz="0" w:space="0" w:color="auto"/>
          </w:divBdr>
        </w:div>
        <w:div w:id="2125222422">
          <w:marLeft w:val="0"/>
          <w:marRight w:val="0"/>
          <w:marTop w:val="0"/>
          <w:marBottom w:val="0"/>
          <w:divBdr>
            <w:top w:val="none" w:sz="0" w:space="0" w:color="auto"/>
            <w:left w:val="none" w:sz="0" w:space="0" w:color="auto"/>
            <w:bottom w:val="none" w:sz="0" w:space="0" w:color="auto"/>
            <w:right w:val="none" w:sz="0" w:space="0" w:color="auto"/>
          </w:divBdr>
        </w:div>
        <w:div w:id="815033665">
          <w:marLeft w:val="0"/>
          <w:marRight w:val="0"/>
          <w:marTop w:val="0"/>
          <w:marBottom w:val="0"/>
          <w:divBdr>
            <w:top w:val="none" w:sz="0" w:space="0" w:color="auto"/>
            <w:left w:val="none" w:sz="0" w:space="0" w:color="auto"/>
            <w:bottom w:val="none" w:sz="0" w:space="0" w:color="auto"/>
            <w:right w:val="none" w:sz="0" w:space="0" w:color="auto"/>
          </w:divBdr>
        </w:div>
        <w:div w:id="2001543711">
          <w:marLeft w:val="0"/>
          <w:marRight w:val="0"/>
          <w:marTop w:val="0"/>
          <w:marBottom w:val="0"/>
          <w:divBdr>
            <w:top w:val="none" w:sz="0" w:space="0" w:color="auto"/>
            <w:left w:val="none" w:sz="0" w:space="0" w:color="auto"/>
            <w:bottom w:val="none" w:sz="0" w:space="0" w:color="auto"/>
            <w:right w:val="none" w:sz="0" w:space="0" w:color="auto"/>
          </w:divBdr>
        </w:div>
        <w:div w:id="2124373194">
          <w:marLeft w:val="0"/>
          <w:marRight w:val="0"/>
          <w:marTop w:val="0"/>
          <w:marBottom w:val="0"/>
          <w:divBdr>
            <w:top w:val="none" w:sz="0" w:space="0" w:color="auto"/>
            <w:left w:val="none" w:sz="0" w:space="0" w:color="auto"/>
            <w:bottom w:val="none" w:sz="0" w:space="0" w:color="auto"/>
            <w:right w:val="none" w:sz="0" w:space="0" w:color="auto"/>
          </w:divBdr>
        </w:div>
      </w:divsChild>
    </w:div>
    <w:div w:id="1231159512">
      <w:bodyDiv w:val="1"/>
      <w:marLeft w:val="0"/>
      <w:marRight w:val="0"/>
      <w:marTop w:val="0"/>
      <w:marBottom w:val="0"/>
      <w:divBdr>
        <w:top w:val="none" w:sz="0" w:space="0" w:color="auto"/>
        <w:left w:val="none" w:sz="0" w:space="0" w:color="auto"/>
        <w:bottom w:val="none" w:sz="0" w:space="0" w:color="auto"/>
        <w:right w:val="none" w:sz="0" w:space="0" w:color="auto"/>
      </w:divBdr>
      <w:divsChild>
        <w:div w:id="325016459">
          <w:marLeft w:val="300"/>
          <w:marRight w:val="300"/>
          <w:marTop w:val="0"/>
          <w:marBottom w:val="0"/>
          <w:divBdr>
            <w:top w:val="none" w:sz="0" w:space="0" w:color="auto"/>
            <w:left w:val="none" w:sz="0" w:space="0" w:color="auto"/>
            <w:bottom w:val="none" w:sz="0" w:space="0" w:color="auto"/>
            <w:right w:val="none" w:sz="0" w:space="0" w:color="auto"/>
          </w:divBdr>
          <w:divsChild>
            <w:div w:id="1031229666">
              <w:marLeft w:val="0"/>
              <w:marRight w:val="0"/>
              <w:marTop w:val="0"/>
              <w:marBottom w:val="0"/>
              <w:divBdr>
                <w:top w:val="none" w:sz="0" w:space="0" w:color="auto"/>
                <w:left w:val="none" w:sz="0" w:space="0" w:color="auto"/>
                <w:bottom w:val="none" w:sz="0" w:space="0" w:color="auto"/>
                <w:right w:val="none" w:sz="0" w:space="0" w:color="auto"/>
              </w:divBdr>
              <w:divsChild>
                <w:div w:id="1353646352">
                  <w:marLeft w:val="0"/>
                  <w:marRight w:val="0"/>
                  <w:marTop w:val="0"/>
                  <w:marBottom w:val="0"/>
                  <w:divBdr>
                    <w:top w:val="none" w:sz="0" w:space="0" w:color="auto"/>
                    <w:left w:val="none" w:sz="0" w:space="0" w:color="auto"/>
                    <w:bottom w:val="none" w:sz="0" w:space="0" w:color="auto"/>
                    <w:right w:val="none" w:sz="0" w:space="0" w:color="auto"/>
                  </w:divBdr>
                  <w:divsChild>
                    <w:div w:id="153919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713672">
          <w:marLeft w:val="0"/>
          <w:marRight w:val="0"/>
          <w:marTop w:val="0"/>
          <w:marBottom w:val="0"/>
          <w:divBdr>
            <w:top w:val="none" w:sz="0" w:space="0" w:color="auto"/>
            <w:left w:val="none" w:sz="0" w:space="0" w:color="auto"/>
            <w:bottom w:val="none" w:sz="0" w:space="0" w:color="auto"/>
            <w:right w:val="none" w:sz="0" w:space="0" w:color="auto"/>
          </w:divBdr>
          <w:divsChild>
            <w:div w:id="2069067927">
              <w:marLeft w:val="0"/>
              <w:marRight w:val="0"/>
              <w:marTop w:val="0"/>
              <w:marBottom w:val="0"/>
              <w:divBdr>
                <w:top w:val="none" w:sz="0" w:space="0" w:color="auto"/>
                <w:left w:val="none" w:sz="0" w:space="0" w:color="auto"/>
                <w:bottom w:val="none" w:sz="0" w:space="0" w:color="auto"/>
                <w:right w:val="none" w:sz="0" w:space="0" w:color="auto"/>
              </w:divBdr>
              <w:divsChild>
                <w:div w:id="1901670013">
                  <w:marLeft w:val="120"/>
                  <w:marRight w:val="300"/>
                  <w:marTop w:val="0"/>
                  <w:marBottom w:val="120"/>
                  <w:divBdr>
                    <w:top w:val="none" w:sz="0" w:space="0" w:color="auto"/>
                    <w:left w:val="none" w:sz="0" w:space="0" w:color="auto"/>
                    <w:bottom w:val="none" w:sz="0" w:space="0" w:color="auto"/>
                    <w:right w:val="none" w:sz="0" w:space="0" w:color="auto"/>
                  </w:divBdr>
                  <w:divsChild>
                    <w:div w:id="50270899">
                      <w:marLeft w:val="0"/>
                      <w:marRight w:val="0"/>
                      <w:marTop w:val="0"/>
                      <w:marBottom w:val="0"/>
                      <w:divBdr>
                        <w:top w:val="none" w:sz="0" w:space="0" w:color="auto"/>
                        <w:left w:val="none" w:sz="0" w:space="0" w:color="auto"/>
                        <w:bottom w:val="none" w:sz="0" w:space="0" w:color="auto"/>
                        <w:right w:val="none" w:sz="0" w:space="0" w:color="auto"/>
                      </w:divBdr>
                      <w:divsChild>
                        <w:div w:id="1724480197">
                          <w:marLeft w:val="0"/>
                          <w:marRight w:val="0"/>
                          <w:marTop w:val="0"/>
                          <w:marBottom w:val="0"/>
                          <w:divBdr>
                            <w:top w:val="none" w:sz="0" w:space="0" w:color="auto"/>
                            <w:left w:val="none" w:sz="0" w:space="0" w:color="auto"/>
                            <w:bottom w:val="none" w:sz="0" w:space="0" w:color="auto"/>
                            <w:right w:val="none" w:sz="0" w:space="0" w:color="auto"/>
                          </w:divBdr>
                          <w:divsChild>
                            <w:div w:id="1302153778">
                              <w:marLeft w:val="0"/>
                              <w:marRight w:val="120"/>
                              <w:marTop w:val="0"/>
                              <w:marBottom w:val="0"/>
                              <w:divBdr>
                                <w:top w:val="none" w:sz="0" w:space="0" w:color="auto"/>
                                <w:left w:val="none" w:sz="0" w:space="0" w:color="auto"/>
                                <w:bottom w:val="none" w:sz="0" w:space="0" w:color="auto"/>
                                <w:right w:val="none" w:sz="0" w:space="0" w:color="auto"/>
                              </w:divBdr>
                              <w:divsChild>
                                <w:div w:id="1987391984">
                                  <w:marLeft w:val="0"/>
                                  <w:marRight w:val="0"/>
                                  <w:marTop w:val="0"/>
                                  <w:marBottom w:val="0"/>
                                  <w:divBdr>
                                    <w:top w:val="none" w:sz="0" w:space="0" w:color="auto"/>
                                    <w:left w:val="none" w:sz="0" w:space="0" w:color="auto"/>
                                    <w:bottom w:val="none" w:sz="0" w:space="0" w:color="auto"/>
                                    <w:right w:val="none" w:sz="0" w:space="0" w:color="auto"/>
                                  </w:divBdr>
                                  <w:divsChild>
                                    <w:div w:id="2846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296</Words>
  <Characters>1628</Characters>
  <Application>Microsoft Office Word</Application>
  <DocSecurity>0</DocSecurity>
  <Lines>13</Lines>
  <Paragraphs>3</Paragraphs>
  <ScaleCrop>false</ScaleCrop>
  <Company>Eusko Jaurlaritza Gobierno Vasco</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PCI. Teletramitacion - Trenado Turrión, Rubén - Ibermatica</dc:creator>
  <cp:keywords/>
  <dc:description/>
  <cp:lastModifiedBy>PCI. Teletramitacion - Trenado Turrión, Rubén - Ibermatica</cp:lastModifiedBy>
  <cp:revision>1</cp:revision>
  <dcterms:created xsi:type="dcterms:W3CDTF">2020-07-20T11:49:00Z</dcterms:created>
  <dcterms:modified xsi:type="dcterms:W3CDTF">2020-07-20T11:54:00Z</dcterms:modified>
</cp:coreProperties>
</file>